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654" w:rsidRPr="003D4654" w:rsidRDefault="003D4654" w:rsidP="003D4654">
      <w:pPr>
        <w:pStyle w:val="NoSpacing"/>
        <w:jc w:val="center"/>
        <w:rPr>
          <w:rFonts w:ascii="Times New Roman" w:hAnsi="Times New Roman"/>
          <w:b/>
          <w:sz w:val="24"/>
          <w:szCs w:val="24"/>
          <w:lang w:val="sr-Cyrl-CS"/>
        </w:rPr>
      </w:pPr>
      <w:r w:rsidRPr="003D4654">
        <w:rPr>
          <w:rFonts w:ascii="Times New Roman" w:hAnsi="Times New Roman"/>
          <w:b/>
          <w:sz w:val="24"/>
          <w:szCs w:val="24"/>
          <w:lang w:val="sr-Cyrl-CS"/>
        </w:rPr>
        <w:t>ПРОЦЕНА СТАЊА ПО ОБЛАСТИМА ВРЕДНОВАЊА</w:t>
      </w:r>
    </w:p>
    <w:p w:rsidR="003D4654" w:rsidRPr="003D4654" w:rsidRDefault="003D4654" w:rsidP="003D4654">
      <w:pPr>
        <w:pStyle w:val="NoSpacing"/>
        <w:jc w:val="center"/>
        <w:rPr>
          <w:rFonts w:ascii="Times New Roman" w:hAnsi="Times New Roman"/>
          <w:b/>
          <w:sz w:val="24"/>
          <w:szCs w:val="24"/>
          <w:lang w:val="sr-Cyrl-CS"/>
        </w:rPr>
      </w:pPr>
    </w:p>
    <w:p w:rsidR="003D4654" w:rsidRPr="003D4654" w:rsidRDefault="003D4654" w:rsidP="003D4654">
      <w:pPr>
        <w:pStyle w:val="NoSpacing"/>
        <w:rPr>
          <w:rFonts w:ascii="Times New Roman" w:hAnsi="Times New Roman"/>
          <w:sz w:val="24"/>
          <w:szCs w:val="24"/>
          <w:lang w:val="sr-Cyrl-CS"/>
        </w:rPr>
      </w:pPr>
    </w:p>
    <w:p w:rsidR="003D4654" w:rsidRPr="003D4654" w:rsidRDefault="003D4654" w:rsidP="003D4654">
      <w:pPr>
        <w:pStyle w:val="NoSpacing"/>
        <w:numPr>
          <w:ilvl w:val="0"/>
          <w:numId w:val="2"/>
        </w:numPr>
        <w:rPr>
          <w:rFonts w:ascii="Times New Roman" w:hAnsi="Times New Roman"/>
          <w:b/>
          <w:sz w:val="24"/>
          <w:szCs w:val="24"/>
          <w:lang w:val="sr-Cyrl-BA"/>
        </w:rPr>
      </w:pPr>
      <w:r w:rsidRPr="003D4654">
        <w:rPr>
          <w:rFonts w:ascii="Times New Roman" w:hAnsi="Times New Roman"/>
          <w:b/>
          <w:sz w:val="24"/>
          <w:szCs w:val="24"/>
          <w:lang w:val="sr-Cyrl-CS"/>
        </w:rPr>
        <w:t>ОБЛАСТ:</w:t>
      </w:r>
      <w:r w:rsidRPr="003D4654">
        <w:rPr>
          <w:rFonts w:ascii="Times New Roman" w:hAnsi="Times New Roman"/>
          <w:b/>
          <w:sz w:val="24"/>
          <w:szCs w:val="24"/>
          <w:lang w:val="sr-Cyrl-BA"/>
        </w:rPr>
        <w:t xml:space="preserve"> ПРЕДШКОЛСКИ ПРОГРАМ, ГОДИШЊИ ПЛАН, РАЗВОЈНИ ПЛАН</w:t>
      </w:r>
    </w:p>
    <w:p w:rsidR="003D4654" w:rsidRPr="003D4654" w:rsidRDefault="003D4654" w:rsidP="003D4654">
      <w:pPr>
        <w:pStyle w:val="NoSpacing"/>
        <w:rPr>
          <w:rFonts w:ascii="Times New Roman" w:hAnsi="Times New Roman"/>
          <w:sz w:val="24"/>
          <w:szCs w:val="24"/>
          <w:lang w:val="sr-Cyrl-BA"/>
        </w:rPr>
      </w:pPr>
    </w:p>
    <w:p w:rsidR="003D4654" w:rsidRPr="003D4654" w:rsidRDefault="003D4654" w:rsidP="003D4654">
      <w:pPr>
        <w:ind w:firstLine="360"/>
        <w:jc w:val="both"/>
        <w:rPr>
          <w:lang w:val="sr-Cyrl-BA"/>
        </w:rPr>
      </w:pPr>
      <w:r w:rsidRPr="003D4654">
        <w:rPr>
          <w:lang w:val="sr-Cyrl-BA"/>
        </w:rPr>
        <w:t xml:space="preserve">У Установи постоје документа која су сачињена у складу са прописима. У Развојном плану Установе, Годишњем плану рада Установе и Предшколском програму видљиве су специфичности везане за делатност. У Развојном палу постоје јасно дефинисане мисија и визија која покрећу развој у правцу индивидуализације, интегрисаног учења и укључивања свих интересних група. У Годишњем плану рада Установе су оперативно разрађени структурни елементи Предшколског програма и за сваку програмску целину су издвојени приоритетни циљеви за текућу  годину. </w:t>
      </w:r>
    </w:p>
    <w:p w:rsidR="003D4654" w:rsidRPr="003D4654" w:rsidRDefault="003D4654" w:rsidP="0020534E">
      <w:pPr>
        <w:ind w:firstLine="360"/>
        <w:jc w:val="both"/>
        <w:rPr>
          <w:lang w:val="sr-Cyrl-CS"/>
        </w:rPr>
      </w:pPr>
      <w:r w:rsidRPr="003D4654">
        <w:rPr>
          <w:lang w:val="sr-Cyrl-BA"/>
        </w:rPr>
        <w:t xml:space="preserve">Развојни план Установе израђен је на основу резултата самовредновања </w:t>
      </w:r>
      <w:r w:rsidRPr="003D4654">
        <w:rPr>
          <w:lang w:val="sr-Cyrl-CS"/>
        </w:rPr>
        <w:t xml:space="preserve">Приоритетни задаци из Развојног плана Установе уграђени су у план рада појединих стручних актива и у приоритете на основу којих се прави план стручног усавршавања. Приоритети и активности из Развојног плана нису систематски уграђени у планове свих актива, тимова и појединачне планове директора и стручних сарадника. </w:t>
      </w:r>
    </w:p>
    <w:p w:rsidR="003D4654" w:rsidRPr="003D4654" w:rsidRDefault="003D4654" w:rsidP="003D4654">
      <w:pPr>
        <w:ind w:firstLine="720"/>
        <w:jc w:val="both"/>
        <w:rPr>
          <w:lang w:val="sr-Cyrl-CS"/>
        </w:rPr>
      </w:pPr>
      <w:r w:rsidRPr="003D4654">
        <w:rPr>
          <w:lang w:val="sr-Cyrl-CS"/>
        </w:rPr>
        <w:t xml:space="preserve">У припремању докумената Установе учествују родитељи, васпитачи, медицинске сестре-васпитачи и стручни сарадници. </w:t>
      </w:r>
      <w:r w:rsidR="0020534E">
        <w:rPr>
          <w:lang w:val="sr-Cyrl-CS"/>
        </w:rPr>
        <w:t>Родитељи су у активни учесници т</w:t>
      </w:r>
      <w:r w:rsidRPr="003D4654">
        <w:rPr>
          <w:lang w:val="sr-Cyrl-CS"/>
        </w:rPr>
        <w:t xml:space="preserve">имова вртића у оквиру којих у сарадњи са </w:t>
      </w:r>
      <w:r w:rsidR="0020534E">
        <w:rPr>
          <w:lang w:val="sr-Cyrl-CS"/>
        </w:rPr>
        <w:t>васпитачима и медицинским сестрама</w:t>
      </w:r>
      <w:r w:rsidRPr="003D4654">
        <w:rPr>
          <w:lang w:val="sr-Cyrl-CS"/>
        </w:rPr>
        <w:t>-</w:t>
      </w:r>
      <w:r w:rsidR="0020534E">
        <w:rPr>
          <w:lang w:val="sr-Cyrl-CS"/>
        </w:rPr>
        <w:t xml:space="preserve"> </w:t>
      </w:r>
      <w:r w:rsidRPr="003D4654">
        <w:rPr>
          <w:lang w:val="sr-Cyrl-CS"/>
        </w:rPr>
        <w:t>васпитачима одређују приоритете за даљи развој васпитно-образвоног рада и израду акционих планова за унапређење васпитно- образвоног рада. У оквиру Годишљег плана рада Установе, такође, постоје планови рада Савета родитеља и Управног одбора. Представници локалне заједнице су укључени у заједничко планирање пројеката са представницима из истанове.</w:t>
      </w:r>
    </w:p>
    <w:p w:rsidR="003D4654" w:rsidRPr="003D4654" w:rsidRDefault="003D4654" w:rsidP="0020534E">
      <w:pPr>
        <w:ind w:firstLine="720"/>
        <w:jc w:val="both"/>
        <w:rPr>
          <w:lang w:val="sr-Cyrl-BA"/>
        </w:rPr>
      </w:pPr>
      <w:r w:rsidRPr="003D4654">
        <w:rPr>
          <w:lang w:val="sr-Cyrl-BA"/>
        </w:rPr>
        <w:t>Документа Установе садрже програме и планове з</w:t>
      </w:r>
      <w:r w:rsidR="00145AE0">
        <w:rPr>
          <w:lang w:val="sr-Cyrl-BA"/>
        </w:rPr>
        <w:t>а</w:t>
      </w:r>
      <w:r w:rsidRPr="003D4654">
        <w:rPr>
          <w:lang w:val="sr-Cyrl-BA"/>
        </w:rPr>
        <w:t xml:space="preserve"> пружање подршке деци и породици. У Годишњем плану рада Установе постоји план сарадње са родитељима, програми за пружање подршке деци и породици. Предшколски програм садржи програме за подршку деци и породици. </w:t>
      </w:r>
    </w:p>
    <w:p w:rsidR="003D4654" w:rsidRPr="003D4654" w:rsidRDefault="003D4654" w:rsidP="003D4654">
      <w:pPr>
        <w:ind w:firstLine="720"/>
        <w:jc w:val="both"/>
        <w:rPr>
          <w:lang w:val="sr-Cyrl-BA"/>
        </w:rPr>
      </w:pPr>
      <w:r w:rsidRPr="003D4654">
        <w:rPr>
          <w:lang w:val="sr-Cyrl-BA"/>
        </w:rPr>
        <w:t>У Установи постоји Тим за посебне и специјализоване програме који организује испитивање потреба породица и расписује јавни конкурс за реализаторе програма. На основу утврђених потреба и понуде програма, планира се реализација посебних и специјализованих програма.</w:t>
      </w:r>
    </w:p>
    <w:p w:rsidR="003D4654" w:rsidRPr="003D4654" w:rsidRDefault="00145AE0" w:rsidP="003D4654">
      <w:pPr>
        <w:ind w:firstLine="720"/>
        <w:jc w:val="both"/>
        <w:rPr>
          <w:lang w:val="sr-Cyrl-BA"/>
        </w:rPr>
      </w:pPr>
      <w:r>
        <w:rPr>
          <w:lang w:val="sr-Cyrl-BA"/>
        </w:rPr>
        <w:t xml:space="preserve">У ГПР предшколске </w:t>
      </w:r>
      <w:r>
        <w:rPr>
          <w:u w:val="single"/>
          <w:lang w:val="sr-Cyrl-BA"/>
        </w:rPr>
        <w:t>У</w:t>
      </w:r>
      <w:r w:rsidR="003D4654" w:rsidRPr="003D4654">
        <w:rPr>
          <w:lang w:val="sr-Cyrl-BA"/>
        </w:rPr>
        <w:t>станове наведене су одговорности, динамика и начин реализације Програма заштите деце од насиља, злостављања и занемаривања Наведени су циљеви, принципи Програма, спољашња и унутр</w:t>
      </w:r>
      <w:r>
        <w:rPr>
          <w:lang w:val="sr-Cyrl-BA"/>
        </w:rPr>
        <w:t>ашња заштитна мрежа, план рада Т</w:t>
      </w:r>
      <w:r w:rsidR="003D4654" w:rsidRPr="003D4654">
        <w:rPr>
          <w:lang w:val="sr-Cyrl-BA"/>
        </w:rPr>
        <w:t>има,</w:t>
      </w:r>
      <w:r>
        <w:rPr>
          <w:lang w:val="sr-Cyrl-BA"/>
        </w:rPr>
        <w:t xml:space="preserve"> </w:t>
      </w:r>
      <w:r w:rsidR="003D4654" w:rsidRPr="003D4654">
        <w:rPr>
          <w:lang w:val="sr-Cyrl-BA"/>
        </w:rPr>
        <w:t>акциони план превентивних и интервентних активности за спречавање насиља</w:t>
      </w:r>
    </w:p>
    <w:p w:rsidR="003D4654" w:rsidRDefault="003D4654" w:rsidP="003D4654">
      <w:pPr>
        <w:jc w:val="both"/>
        <w:rPr>
          <w:lang w:val="sr-Cyrl-BA"/>
        </w:rPr>
      </w:pPr>
    </w:p>
    <w:p w:rsidR="00145AE0" w:rsidRDefault="00145AE0" w:rsidP="003D4654">
      <w:pPr>
        <w:jc w:val="both"/>
        <w:rPr>
          <w:lang w:val="sr-Cyrl-BA"/>
        </w:rPr>
      </w:pPr>
    </w:p>
    <w:p w:rsidR="00145AE0" w:rsidRDefault="00145AE0" w:rsidP="003D4654">
      <w:pPr>
        <w:jc w:val="both"/>
        <w:rPr>
          <w:lang w:val="sr-Cyrl-BA"/>
        </w:rPr>
      </w:pPr>
    </w:p>
    <w:p w:rsidR="00145AE0" w:rsidRDefault="00145AE0" w:rsidP="003D4654">
      <w:pPr>
        <w:jc w:val="both"/>
        <w:rPr>
          <w:lang w:val="sr-Cyrl-BA"/>
        </w:rPr>
      </w:pPr>
    </w:p>
    <w:p w:rsidR="00145AE0" w:rsidRDefault="00145AE0" w:rsidP="003D4654">
      <w:pPr>
        <w:jc w:val="both"/>
        <w:rPr>
          <w:lang w:val="sr-Cyrl-BA"/>
        </w:rPr>
      </w:pPr>
    </w:p>
    <w:p w:rsidR="00145AE0" w:rsidRDefault="00145AE0" w:rsidP="003D4654">
      <w:pPr>
        <w:jc w:val="both"/>
        <w:rPr>
          <w:lang w:val="sr-Cyrl-BA"/>
        </w:rPr>
      </w:pPr>
    </w:p>
    <w:p w:rsidR="00145AE0" w:rsidRDefault="00145AE0" w:rsidP="003D4654">
      <w:pPr>
        <w:jc w:val="both"/>
        <w:rPr>
          <w:lang w:val="sr-Cyrl-BA"/>
        </w:rPr>
      </w:pPr>
    </w:p>
    <w:p w:rsidR="00145AE0" w:rsidRDefault="00145AE0" w:rsidP="003D4654">
      <w:pPr>
        <w:jc w:val="both"/>
        <w:rPr>
          <w:lang w:val="sr-Cyrl-BA"/>
        </w:rPr>
      </w:pPr>
    </w:p>
    <w:p w:rsidR="00145AE0" w:rsidRDefault="00145AE0" w:rsidP="003D4654">
      <w:pPr>
        <w:jc w:val="both"/>
        <w:rPr>
          <w:lang w:val="sr-Cyrl-BA"/>
        </w:rPr>
      </w:pPr>
    </w:p>
    <w:p w:rsidR="00145AE0" w:rsidRDefault="00145AE0" w:rsidP="003D4654">
      <w:pPr>
        <w:jc w:val="both"/>
        <w:rPr>
          <w:lang w:val="sr-Cyrl-BA"/>
        </w:rPr>
      </w:pPr>
    </w:p>
    <w:p w:rsidR="00145AE0" w:rsidRPr="003D4654" w:rsidRDefault="00145AE0" w:rsidP="003D4654">
      <w:pPr>
        <w:jc w:val="both"/>
        <w:rPr>
          <w:lang w:val="sr-Cyrl-BA"/>
        </w:rPr>
      </w:pPr>
    </w:p>
    <w:p w:rsidR="003D4654" w:rsidRPr="003D4654" w:rsidRDefault="003D4654" w:rsidP="003D4654">
      <w:pPr>
        <w:jc w:val="both"/>
        <w:rPr>
          <w:lang w:val="sr-Cyrl-BA"/>
        </w:rPr>
      </w:pPr>
      <w:r w:rsidRPr="003D4654">
        <w:rPr>
          <w:lang w:val="sr-Cyrl-BA"/>
        </w:rPr>
        <w:lastRenderedPageBreak/>
        <w:t>Процена квалитета рада у оквиру 2. и 3. области вршена је на основу истраживања процене квалитета од стране васпитача и на основу дискусије стручних сарадника и помоћника директора о квалитету Васпитно-образовног рада у односу на стандарде квалитета.</w:t>
      </w:r>
    </w:p>
    <w:p w:rsidR="003D4654" w:rsidRPr="003D4654" w:rsidRDefault="003D4654" w:rsidP="003D4654">
      <w:pPr>
        <w:jc w:val="both"/>
        <w:rPr>
          <w:lang w:val="sr-Cyrl-BA"/>
        </w:rPr>
      </w:pPr>
    </w:p>
    <w:p w:rsidR="003D4654" w:rsidRPr="003D4654" w:rsidRDefault="003D4654" w:rsidP="003D4654">
      <w:pPr>
        <w:pStyle w:val="ListParagraph"/>
        <w:numPr>
          <w:ilvl w:val="0"/>
          <w:numId w:val="2"/>
        </w:numPr>
        <w:jc w:val="both"/>
        <w:rPr>
          <w:rFonts w:ascii="Times New Roman" w:hAnsi="Times New Roman"/>
          <w:b/>
          <w:sz w:val="24"/>
          <w:szCs w:val="24"/>
          <w:lang w:val="sr-Cyrl-BA"/>
        </w:rPr>
      </w:pPr>
      <w:r w:rsidRPr="003D4654">
        <w:rPr>
          <w:rFonts w:ascii="Times New Roman" w:hAnsi="Times New Roman"/>
          <w:b/>
          <w:sz w:val="24"/>
          <w:szCs w:val="24"/>
          <w:lang w:val="sr-Cyrl-BA"/>
        </w:rPr>
        <w:t>ОБЛАСТ: ВАСПИТНО-ОБРАЗОВНИ РАД</w:t>
      </w:r>
    </w:p>
    <w:p w:rsidR="003D4654" w:rsidRPr="003D4654" w:rsidRDefault="003D4654" w:rsidP="003D4654">
      <w:pPr>
        <w:ind w:left="360"/>
        <w:jc w:val="both"/>
        <w:rPr>
          <w:lang w:val="sr-Cyrl-BA"/>
        </w:rPr>
      </w:pPr>
    </w:p>
    <w:p w:rsidR="003D4654" w:rsidRPr="003D4654" w:rsidRDefault="003D4654" w:rsidP="003D4654">
      <w:pPr>
        <w:ind w:firstLine="360"/>
        <w:jc w:val="both"/>
        <w:rPr>
          <w:lang w:val="sr-Cyrl-BA"/>
        </w:rPr>
      </w:pPr>
      <w:r w:rsidRPr="003D4654">
        <w:rPr>
          <w:lang w:val="sr-Cyrl-BA"/>
        </w:rPr>
        <w:t>За потребе процене стања квалитета у овој области спроведено је истраживање на узорку од 90 васпитно-образовних група,  159 васпит</w:t>
      </w:r>
      <w:r w:rsidR="00145AE0">
        <w:rPr>
          <w:lang w:val="sr-Cyrl-BA"/>
        </w:rPr>
        <w:t>ача, 138 деце и 167 родитеља. Ва</w:t>
      </w:r>
      <w:r w:rsidRPr="003D4654">
        <w:rPr>
          <w:lang w:val="sr-Cyrl-BA"/>
        </w:rPr>
        <w:t>спитачи су самовредновали свој рад на основу упитника који обухвата све стандараде квалитета из 2. и 3. обл</w:t>
      </w:r>
      <w:r w:rsidR="00145AE0">
        <w:rPr>
          <w:lang w:val="sr-Cyrl-BA"/>
        </w:rPr>
        <w:t>а</w:t>
      </w:r>
      <w:r w:rsidRPr="003D4654">
        <w:rPr>
          <w:lang w:val="sr-Cyrl-BA"/>
        </w:rPr>
        <w:t xml:space="preserve">сти. Анализом резулатата издвојиле су се јаке стране и слабости у раду. </w:t>
      </w:r>
    </w:p>
    <w:p w:rsidR="003D4654" w:rsidRPr="003D4654" w:rsidRDefault="003D4654" w:rsidP="00145AE0">
      <w:pPr>
        <w:ind w:firstLine="360"/>
        <w:jc w:val="both"/>
        <w:rPr>
          <w:lang w:val="sr-Cyrl-BA"/>
        </w:rPr>
      </w:pPr>
      <w:r w:rsidRPr="003D4654">
        <w:rPr>
          <w:lang w:val="sr-Cyrl-BA"/>
        </w:rPr>
        <w:t>Преко 90% васпитача је проценило да је физичка средина подстицајна за учење и развој деце. Простор вртића, и унутрашњи и спољшњи, је уређен за активности деце. Постоје могућности за окупљање целе групе, малих група и индивидуални рад. Материјали су уредно сложени и прегледни, и одр</w:t>
      </w:r>
      <w:r w:rsidR="00145AE0">
        <w:rPr>
          <w:lang w:val="sr-Cyrl-BA"/>
        </w:rPr>
        <w:t>а</w:t>
      </w:r>
      <w:r w:rsidRPr="003D4654">
        <w:rPr>
          <w:lang w:val="sr-Cyrl-BA"/>
        </w:rPr>
        <w:t xml:space="preserve">жавају актуелна дешавања. </w:t>
      </w:r>
    </w:p>
    <w:p w:rsidR="003D4654" w:rsidRPr="003D4654" w:rsidRDefault="00145AE0" w:rsidP="003D4654">
      <w:pPr>
        <w:ind w:firstLine="720"/>
        <w:jc w:val="both"/>
        <w:rPr>
          <w:lang w:val="sr-Cyrl-BA"/>
        </w:rPr>
      </w:pPr>
      <w:r>
        <w:rPr>
          <w:lang w:val="sr-Cyrl-BA"/>
        </w:rPr>
        <w:t xml:space="preserve">Процењено је од стране васпитача </w:t>
      </w:r>
      <w:r w:rsidR="003D4654" w:rsidRPr="003D4654">
        <w:rPr>
          <w:lang w:val="sr-Cyrl-BA"/>
        </w:rPr>
        <w:t xml:space="preserve"> </w:t>
      </w:r>
      <w:r w:rsidRPr="003D4654">
        <w:rPr>
          <w:lang w:val="sr-Cyrl-BA"/>
        </w:rPr>
        <w:t>да</w:t>
      </w:r>
      <w:r>
        <w:rPr>
          <w:lang w:val="sr-Cyrl-BA"/>
        </w:rPr>
        <w:t xml:space="preserve"> </w:t>
      </w:r>
      <w:r w:rsidR="003D4654" w:rsidRPr="003D4654">
        <w:rPr>
          <w:lang w:val="sr-Cyrl-BA"/>
        </w:rPr>
        <w:t>је је социјална средина у вртићу осмишљена тако да подстиче развој и учење деце, да се у групама негује отворена комуникација, да се уважавају различитости, поштују договорена правила понашања и стварају прилике за интеракцију деце различитих узраста.</w:t>
      </w:r>
    </w:p>
    <w:p w:rsidR="003D4654" w:rsidRPr="003D4654" w:rsidRDefault="003D4654" w:rsidP="003D4654">
      <w:pPr>
        <w:ind w:firstLine="720"/>
        <w:jc w:val="both"/>
        <w:rPr>
          <w:lang w:val="sr-Cyrl-BA"/>
        </w:rPr>
      </w:pPr>
      <w:r w:rsidRPr="003D4654">
        <w:rPr>
          <w:lang w:val="sr-Cyrl-BA"/>
        </w:rPr>
        <w:t xml:space="preserve"> Планирање ВО рада се прописно документује и сва документација је доступна. У план рада интегрисане су језичке и културолошке особености деце у групи. Васпитачи планирају активности и уређују средину за учење користећи различите изворе садржаја. У сарадњи са децом и родитељима планирају се мањи пројекти на нивоу групе или вртића, преко Тимова вртића у форми заједничких креативних радионица, излета и радних акција.</w:t>
      </w:r>
    </w:p>
    <w:p w:rsidR="003D4654" w:rsidRPr="003D4654" w:rsidRDefault="003D4654" w:rsidP="003D4654">
      <w:pPr>
        <w:ind w:firstLine="720"/>
        <w:jc w:val="both"/>
        <w:rPr>
          <w:lang w:val="sr-Cyrl-BA"/>
        </w:rPr>
      </w:pPr>
      <w:r w:rsidRPr="003D4654">
        <w:rPr>
          <w:lang w:val="sr-Cyrl-BA"/>
        </w:rPr>
        <w:t xml:space="preserve">Учење деце у вртићу се одвија кроз различите активности прилагођене њиховим потребама и актуелним дешавањима. </w:t>
      </w:r>
    </w:p>
    <w:p w:rsidR="003D4654" w:rsidRPr="003D4654" w:rsidRDefault="003D4654" w:rsidP="003D4654">
      <w:pPr>
        <w:ind w:firstLine="720"/>
        <w:jc w:val="both"/>
        <w:rPr>
          <w:lang w:val="sr-Cyrl-BA"/>
        </w:rPr>
      </w:pPr>
      <w:r w:rsidRPr="003D4654">
        <w:rPr>
          <w:lang w:val="sr-Cyrl-BA"/>
        </w:rPr>
        <w:t>Распоред дневних активности прилагођен је узрасним карактеристикама деце. Индивидуалне разлике међу децом у погледу здравствено-хигијенских навика и културе се уважавају. Васпитачи омогућују да се активности у вртићу спроводе са што мање празног хода. У вртићима се свакодневно организују активности деце на отвореном.</w:t>
      </w:r>
    </w:p>
    <w:p w:rsidR="003D4654" w:rsidRPr="003D4654" w:rsidRDefault="003D4654" w:rsidP="003D4654">
      <w:pPr>
        <w:ind w:firstLine="720"/>
        <w:jc w:val="both"/>
        <w:rPr>
          <w:lang w:val="sr-Cyrl-BA"/>
        </w:rPr>
      </w:pPr>
      <w:r w:rsidRPr="003D4654">
        <w:rPr>
          <w:lang w:val="sr-Cyrl-BA"/>
        </w:rPr>
        <w:t>Васпитачи саветују родитеље у вези са реализацијом адаптације њиховог детета.</w:t>
      </w:r>
    </w:p>
    <w:p w:rsidR="003D4654" w:rsidRPr="003D4654" w:rsidRDefault="003D4654" w:rsidP="003D4654">
      <w:pPr>
        <w:ind w:firstLine="720"/>
        <w:jc w:val="both"/>
        <w:rPr>
          <w:lang w:val="sr-Cyrl-BA"/>
        </w:rPr>
      </w:pPr>
      <w:r w:rsidRPr="003D4654">
        <w:rPr>
          <w:lang w:val="sr-Cyrl-BA"/>
        </w:rPr>
        <w:t xml:space="preserve">Као слабости смо издвојили идикаторе које је мање од 50% васпитача проценило </w:t>
      </w:r>
      <w:r w:rsidR="00733C54">
        <w:rPr>
          <w:lang w:val="sr-Cyrl-BA"/>
        </w:rPr>
        <w:t>да је заступљено у њиховом раду али и на основу дискусије стручних сарадника и помоћника директора.</w:t>
      </w:r>
    </w:p>
    <w:p w:rsidR="003D4654" w:rsidRPr="003D4654" w:rsidRDefault="003D4654" w:rsidP="003D4654">
      <w:pPr>
        <w:ind w:firstLine="720"/>
        <w:jc w:val="both"/>
        <w:rPr>
          <w:lang w:val="sr-Cyrl-BA"/>
        </w:rPr>
      </w:pPr>
      <w:r w:rsidRPr="003D4654">
        <w:rPr>
          <w:lang w:val="sr-Cyrl-BA"/>
        </w:rPr>
        <w:t>У мењању и обогаћивању средине за учење у мањој мери учествују деца и родитељи.  У већини ВО група не постоји кутак или полица са неструктуираним материјалима.</w:t>
      </w:r>
    </w:p>
    <w:p w:rsidR="003D4654" w:rsidRPr="003D4654" w:rsidRDefault="003D4654" w:rsidP="003D4654">
      <w:pPr>
        <w:ind w:firstLine="720"/>
        <w:jc w:val="both"/>
        <w:rPr>
          <w:lang w:val="sr-Cyrl-BA"/>
        </w:rPr>
      </w:pPr>
      <w:r w:rsidRPr="003D4654">
        <w:rPr>
          <w:lang w:val="sr-Cyrl-BA"/>
        </w:rPr>
        <w:t>Као слабост у оквиру организовања социјалне средине у вртићу показало се да је ВО рад недовољно индивидуализован, као и да у планирање активности нису довољно интегрисане потребе поједине деце и да не постоји довољно мирних активности којима би деца могла да се баве ако немају потребу за сном. Такође се проценило да су деца недовољно укључена у планирање активности које ће се реализовати током школске године у њиховог васпитној групи.</w:t>
      </w:r>
    </w:p>
    <w:p w:rsidR="003D4654" w:rsidRPr="003D4654" w:rsidRDefault="003D4654" w:rsidP="003D4654">
      <w:pPr>
        <w:ind w:firstLine="720"/>
        <w:jc w:val="both"/>
        <w:rPr>
          <w:lang w:val="sr-Cyrl-CS"/>
        </w:rPr>
      </w:pPr>
      <w:r w:rsidRPr="003D4654">
        <w:rPr>
          <w:lang w:val="sr-Cyrl-BA"/>
        </w:rPr>
        <w:t xml:space="preserve">При планирању активности у оквиру ВО рада недовољно се води рачуна о стиловима учења детета, </w:t>
      </w:r>
      <w:r w:rsidRPr="003D4654">
        <w:rPr>
          <w:lang w:val="sr-Cyrl-CS"/>
        </w:rPr>
        <w:t xml:space="preserve">не постоје инструменти за праћење детета у различитим ситуацијама у вртићу у току целог дана. Циљеви и задаци из ИОП-а нису интегрисани </w:t>
      </w:r>
      <w:r w:rsidRPr="003D4654">
        <w:rPr>
          <w:lang w:val="sr-Cyrl-CS"/>
        </w:rPr>
        <w:lastRenderedPageBreak/>
        <w:t>у план</w:t>
      </w:r>
      <w:r w:rsidR="00733C54">
        <w:rPr>
          <w:lang w:val="sr-Cyrl-CS"/>
        </w:rPr>
        <w:t xml:space="preserve"> ВО групе</w:t>
      </w:r>
      <w:r w:rsidRPr="003D4654">
        <w:rPr>
          <w:lang w:val="sr-Cyrl-CS"/>
        </w:rPr>
        <w:t>: у циљевима, задацима, материјалима и средствима за рад. Простор у вртићу није прилагођен потребама деце са развојним сметњама.</w:t>
      </w:r>
    </w:p>
    <w:p w:rsidR="003D4654" w:rsidRPr="003D4654" w:rsidRDefault="003D4654" w:rsidP="003D4654">
      <w:pPr>
        <w:ind w:firstLine="720"/>
        <w:jc w:val="both"/>
        <w:rPr>
          <w:lang w:val="sr-Cyrl-CS"/>
        </w:rPr>
      </w:pPr>
      <w:r w:rsidRPr="003D4654">
        <w:rPr>
          <w:lang w:val="sr-Cyrl-CS"/>
        </w:rPr>
        <w:t xml:space="preserve">У оквиру активности деца у веома малој мери користе неструктуиране материјале. У плановима активности не виде се циљеви постављени за поједину децу. Не постоје инструменти за праћење игре и активности детета. Принципи интегрисаног и кооперативног учења нису видљиво укључени у осмишљавање игре и активности деце.  У портфолију деце изостаје протокол за праћење адаптације. </w:t>
      </w:r>
    </w:p>
    <w:p w:rsidR="003D4654" w:rsidRPr="003D4654" w:rsidRDefault="003D4654" w:rsidP="003D4654">
      <w:pPr>
        <w:jc w:val="both"/>
        <w:rPr>
          <w:lang w:val="sr-Cyrl-CS"/>
        </w:rPr>
      </w:pPr>
      <w:r w:rsidRPr="003D4654">
        <w:rPr>
          <w:lang w:val="sr-Cyrl-CS"/>
        </w:rPr>
        <w:t>Процењено је да родитељи нису довољно непосредно укључени у процес адаптације деце (планирање, реализација).</w:t>
      </w:r>
    </w:p>
    <w:p w:rsidR="003D4654" w:rsidRPr="003D4654" w:rsidRDefault="003D4654" w:rsidP="003D4654">
      <w:pPr>
        <w:jc w:val="both"/>
        <w:rPr>
          <w:lang w:val="sr-Cyrl-CS"/>
        </w:rPr>
      </w:pPr>
    </w:p>
    <w:p w:rsidR="003D4654" w:rsidRPr="003D4654" w:rsidRDefault="003D4654" w:rsidP="003D4654">
      <w:pPr>
        <w:jc w:val="both"/>
        <w:rPr>
          <w:lang w:val="sr-Cyrl-CS"/>
        </w:rPr>
      </w:pPr>
    </w:p>
    <w:p w:rsidR="003D4654" w:rsidRPr="003D4654" w:rsidRDefault="003D4654" w:rsidP="003D4654">
      <w:pPr>
        <w:jc w:val="both"/>
        <w:rPr>
          <w:lang w:val="sr-Cyrl-CS"/>
        </w:rPr>
      </w:pPr>
    </w:p>
    <w:p w:rsidR="003D4654" w:rsidRPr="003D4654" w:rsidRDefault="003D4654" w:rsidP="003D4654">
      <w:pPr>
        <w:jc w:val="both"/>
        <w:rPr>
          <w:lang w:val="sr-Cyrl-CS"/>
        </w:rPr>
      </w:pPr>
    </w:p>
    <w:p w:rsidR="003D4654" w:rsidRPr="003D4654" w:rsidRDefault="003D4654" w:rsidP="003D4654">
      <w:pPr>
        <w:pStyle w:val="ListParagraph"/>
        <w:numPr>
          <w:ilvl w:val="0"/>
          <w:numId w:val="2"/>
        </w:numPr>
        <w:jc w:val="both"/>
        <w:rPr>
          <w:rFonts w:ascii="Times New Roman" w:hAnsi="Times New Roman"/>
          <w:b/>
          <w:sz w:val="24"/>
          <w:szCs w:val="24"/>
          <w:lang w:val="sr-Cyrl-CS"/>
        </w:rPr>
      </w:pPr>
      <w:r w:rsidRPr="003D4654">
        <w:rPr>
          <w:rFonts w:ascii="Times New Roman" w:hAnsi="Times New Roman"/>
          <w:b/>
          <w:sz w:val="24"/>
          <w:szCs w:val="24"/>
          <w:lang w:val="sr-Cyrl-CS"/>
        </w:rPr>
        <w:t>ОБЛАСТ: ДЕЧИЈИ РАЗВОЈ И НАПРЕДОВАЊЕ</w:t>
      </w:r>
    </w:p>
    <w:p w:rsidR="003D4654" w:rsidRPr="003D4654" w:rsidRDefault="003D4654" w:rsidP="003D4654">
      <w:pPr>
        <w:ind w:firstLine="360"/>
        <w:jc w:val="both"/>
        <w:rPr>
          <w:lang w:val="sr-Cyrl-CS"/>
        </w:rPr>
      </w:pPr>
      <w:r w:rsidRPr="003D4654">
        <w:rPr>
          <w:lang w:val="sr-Cyrl-CS"/>
        </w:rPr>
        <w:t>Анализа резултата показује да васпитачи као највећи квалитет процењују њихову непосредну активност са децом. У оквиру тога истичу да су деца активно укључена и мотиваисана</w:t>
      </w:r>
      <w:r w:rsidR="00733C54">
        <w:rPr>
          <w:lang w:val="sr-Cyrl-CS"/>
        </w:rPr>
        <w:t xml:space="preserve"> </w:t>
      </w:r>
      <w:r w:rsidRPr="003D4654">
        <w:rPr>
          <w:lang w:val="sr-Cyrl-CS"/>
        </w:rPr>
        <w:t xml:space="preserve">за игре и активности у вртићу. Да постоји партнерски однос у коме деца и васпитачи заједно учествују у истраживању и решавању проблема. Да су им омогућене различите активности кроз које преузимају различите улоге и сарађују са другом децом. Васпитачи, такође, процењују да деца остварују напредак у развоју. </w:t>
      </w:r>
    </w:p>
    <w:p w:rsidR="003D4654" w:rsidRPr="003D4654" w:rsidRDefault="003D4654" w:rsidP="00733C54">
      <w:pPr>
        <w:ind w:firstLine="360"/>
        <w:jc w:val="both"/>
        <w:rPr>
          <w:lang w:val="sr-Cyrl-CS"/>
        </w:rPr>
      </w:pPr>
      <w:r w:rsidRPr="003D4654">
        <w:rPr>
          <w:lang w:val="sr-Cyrl-CS"/>
        </w:rPr>
        <w:t xml:space="preserve">Тешкоће и потребе за подршком се јављају у праћењу дечијег развоја и напредовања различитим инструментима, као и документовање праћења и имплементацији у план ВО рада. </w:t>
      </w:r>
    </w:p>
    <w:p w:rsidR="003D4654" w:rsidRPr="003D4654" w:rsidRDefault="003D4654" w:rsidP="003D4654">
      <w:pPr>
        <w:jc w:val="both"/>
        <w:rPr>
          <w:lang w:val="sr-Cyrl-CS"/>
        </w:rPr>
      </w:pPr>
    </w:p>
    <w:p w:rsidR="003D4654" w:rsidRPr="003D4654" w:rsidRDefault="003D4654" w:rsidP="003D4654">
      <w:pPr>
        <w:jc w:val="both"/>
        <w:rPr>
          <w:lang w:val="sr-Cyrl-CS"/>
        </w:rPr>
      </w:pPr>
    </w:p>
    <w:p w:rsidR="003D4654" w:rsidRPr="003D4654" w:rsidRDefault="003D4654" w:rsidP="003D4654">
      <w:pPr>
        <w:pStyle w:val="ListParagraph"/>
        <w:numPr>
          <w:ilvl w:val="0"/>
          <w:numId w:val="2"/>
        </w:numPr>
        <w:jc w:val="both"/>
        <w:rPr>
          <w:rFonts w:ascii="Times New Roman" w:hAnsi="Times New Roman"/>
          <w:b/>
          <w:sz w:val="24"/>
          <w:szCs w:val="24"/>
          <w:lang w:val="sr-Cyrl-CS"/>
        </w:rPr>
      </w:pPr>
      <w:r w:rsidRPr="003D4654">
        <w:rPr>
          <w:rFonts w:ascii="Times New Roman" w:hAnsi="Times New Roman"/>
          <w:b/>
          <w:sz w:val="24"/>
          <w:szCs w:val="24"/>
          <w:lang w:val="sr-Cyrl-CS"/>
        </w:rPr>
        <w:t>ОБЛАСТ: ПОДРШКА ДЕЦИ И ПОРОДИЦИ</w:t>
      </w:r>
    </w:p>
    <w:p w:rsidR="003D4654" w:rsidRPr="003D4654" w:rsidRDefault="003D4654" w:rsidP="003D4654">
      <w:pPr>
        <w:jc w:val="both"/>
        <w:rPr>
          <w:lang w:val="sr-Cyrl-CS"/>
        </w:rPr>
      </w:pPr>
    </w:p>
    <w:p w:rsidR="003D4654" w:rsidRPr="003D4654" w:rsidRDefault="003D4654" w:rsidP="003D4654">
      <w:pPr>
        <w:ind w:firstLine="360"/>
        <w:jc w:val="both"/>
        <w:rPr>
          <w:lang w:val="sr-Cyrl-CS"/>
        </w:rPr>
      </w:pPr>
      <w:r w:rsidRPr="003D4654">
        <w:rPr>
          <w:lang w:val="sr-Cyrl-CS"/>
        </w:rPr>
        <w:t>У Предшк</w:t>
      </w:r>
      <w:r w:rsidR="00733C54">
        <w:rPr>
          <w:lang w:val="sr-Cyrl-CS"/>
        </w:rPr>
        <w:t>олској ус</w:t>
      </w:r>
      <w:r w:rsidRPr="003D4654">
        <w:rPr>
          <w:lang w:val="sr-Cyrl-CS"/>
        </w:rPr>
        <w:t xml:space="preserve">танови "Наша радост" се врши анализа ризика безбедности која је полазна основа за обезбеђивање сигурне и безбедне средине. Анализа стања безбедности у Програму заштите деце од насиља, злостављања и занемаривања </w:t>
      </w:r>
      <w:r w:rsidR="00733C54">
        <w:rPr>
          <w:lang w:val="sr-Cyrl-CS"/>
        </w:rPr>
        <w:t>је</w:t>
      </w:r>
      <w:r w:rsidRPr="003D4654">
        <w:rPr>
          <w:lang w:val="sr-Cyrl-CS"/>
        </w:rPr>
        <w:t xml:space="preserve"> у складу са упутством из Приручника за примену Посебог протокола за заштиту деце од насиља</w:t>
      </w:r>
      <w:r w:rsidR="00733C54">
        <w:rPr>
          <w:lang w:val="sr-Cyrl-CS"/>
        </w:rPr>
        <w:t xml:space="preserve">, злостављања и занемаривања у </w:t>
      </w:r>
      <w:r w:rsidRPr="003D4654">
        <w:rPr>
          <w:lang w:val="sr-Cyrl-CS"/>
        </w:rPr>
        <w:t xml:space="preserve"> образовно-васпитним установама.</w:t>
      </w:r>
    </w:p>
    <w:p w:rsidR="003D4654" w:rsidRPr="003D4654" w:rsidRDefault="003D4654" w:rsidP="003D4654">
      <w:pPr>
        <w:ind w:firstLine="360"/>
        <w:jc w:val="both"/>
        <w:rPr>
          <w:lang w:val="sr-Cyrl-CS"/>
        </w:rPr>
      </w:pPr>
      <w:r w:rsidRPr="003D4654">
        <w:rPr>
          <w:lang w:val="sr-Cyrl-CS"/>
        </w:rPr>
        <w:t>Установа има Програм заштите деце од наси</w:t>
      </w:r>
      <w:r w:rsidR="00413301">
        <w:rPr>
          <w:lang w:val="sr-Cyrl-CS"/>
        </w:rPr>
        <w:t>ља, занемаривања и злостављања и</w:t>
      </w:r>
      <w:r w:rsidRPr="003D4654">
        <w:rPr>
          <w:lang w:val="sr-Cyrl-CS"/>
        </w:rPr>
        <w:t>Тим за заштиу деце од насиља</w:t>
      </w:r>
      <w:r w:rsidR="00413301">
        <w:rPr>
          <w:lang w:val="sr-Cyrl-CS"/>
        </w:rPr>
        <w:t>,</w:t>
      </w:r>
      <w:r w:rsidRPr="003D4654">
        <w:rPr>
          <w:lang w:val="sr-Cyrl-CS"/>
        </w:rPr>
        <w:t xml:space="preserve"> занемаривања и злостављања који планира превентивне и интервентне активности. Тим прати структуру Установе тј. централни Тим (директор, секретар, стручни сардници, помоћници директора и представник родитеља) и подтимови на нивоу вртића (помоћник директора, шеф вртића, педагог, психолог и родитељ). </w:t>
      </w:r>
    </w:p>
    <w:p w:rsidR="003D4654" w:rsidRPr="003D4654" w:rsidRDefault="003D4654" w:rsidP="003D4654">
      <w:pPr>
        <w:ind w:firstLine="360"/>
        <w:jc w:val="both"/>
        <w:rPr>
          <w:lang w:val="sr-Cyrl-BA"/>
        </w:rPr>
      </w:pPr>
      <w:r w:rsidRPr="003D4654">
        <w:rPr>
          <w:lang w:val="sr-Cyrl-BA"/>
        </w:rPr>
        <w:t xml:space="preserve">У свим вртићима постоји Програм заштите, плакати  са Протоколом поступања у ситуацијама насиља, обрасци за евиденцију насилних ситуација. </w:t>
      </w:r>
    </w:p>
    <w:p w:rsidR="003D4654" w:rsidRPr="003D4654" w:rsidRDefault="003D4654" w:rsidP="003D4654">
      <w:pPr>
        <w:ind w:firstLine="360"/>
        <w:jc w:val="both"/>
        <w:rPr>
          <w:lang w:val="sr-Cyrl-BA"/>
        </w:rPr>
      </w:pPr>
      <w:r w:rsidRPr="003D4654">
        <w:rPr>
          <w:lang w:val="sr-Cyrl-BA"/>
        </w:rPr>
        <w:t xml:space="preserve">Реализована је обука из области превенције насиља за васпитно особље од стране ШУ. Реализују се програми који имају за циљ развијање просоцијалног понашања деце и реализују се едукације за васпитаче у циљу унапређења комуникативних вештина, сензибилизације за дечије потребе, дисциплиновање, савладавање стреса,... Ова стручна усавршавања и програми нису </w:t>
      </w:r>
      <w:r w:rsidR="00413301">
        <w:rPr>
          <w:lang w:val="sr-Cyrl-BA"/>
        </w:rPr>
        <w:t xml:space="preserve">циљано </w:t>
      </w:r>
      <w:r w:rsidRPr="003D4654">
        <w:rPr>
          <w:lang w:val="sr-Cyrl-BA"/>
        </w:rPr>
        <w:t xml:space="preserve">планирани као активности за превенцију насиља. У планирање превентивних активности нису укључени родитељи и локална заједница. </w:t>
      </w:r>
    </w:p>
    <w:p w:rsidR="00413301" w:rsidRDefault="003D4654" w:rsidP="003D4654">
      <w:pPr>
        <w:ind w:firstLine="360"/>
        <w:jc w:val="both"/>
        <w:rPr>
          <w:lang w:val="sr-Cyrl-BA"/>
        </w:rPr>
      </w:pPr>
      <w:r w:rsidRPr="003D4654">
        <w:rPr>
          <w:lang w:val="sr-Cyrl-BA"/>
        </w:rPr>
        <w:lastRenderedPageBreak/>
        <w:t xml:space="preserve">Постоји унутрашња заштитна мрежа која реагује у свим </w:t>
      </w:r>
      <w:r w:rsidR="00413301">
        <w:rPr>
          <w:lang w:val="sr-Cyrl-BA"/>
        </w:rPr>
        <w:t>случајевима насиља, али рад под</w:t>
      </w:r>
      <w:r w:rsidRPr="003D4654">
        <w:rPr>
          <w:lang w:val="sr-Cyrl-BA"/>
        </w:rPr>
        <w:t>тимова није уједначен. Постоје тешкоће у препознавању насиља и дефинисању нивоа насиљ</w:t>
      </w:r>
      <w:r w:rsidR="00413301">
        <w:rPr>
          <w:lang w:val="sr-Cyrl-BA"/>
        </w:rPr>
        <w:t>а</w:t>
      </w:r>
      <w:r w:rsidRPr="003D4654">
        <w:rPr>
          <w:lang w:val="sr-Cyrl-BA"/>
        </w:rPr>
        <w:t>. Тада Тим консултује Школску управу. Установа сарађује са</w:t>
      </w:r>
      <w:r w:rsidR="00413301">
        <w:rPr>
          <w:lang w:val="sr-Cyrl-BA"/>
        </w:rPr>
        <w:t xml:space="preserve"> спољашњом заштитном мрежом. </w:t>
      </w:r>
    </w:p>
    <w:p w:rsidR="003D4654" w:rsidRPr="003D4654" w:rsidRDefault="00413301" w:rsidP="003D4654">
      <w:pPr>
        <w:ind w:firstLine="360"/>
        <w:jc w:val="both"/>
        <w:rPr>
          <w:lang w:val="sr-Cyrl-CS"/>
        </w:rPr>
      </w:pPr>
      <w:r>
        <w:rPr>
          <w:lang w:val="sr-Cyrl-BA"/>
        </w:rPr>
        <w:t>У У</w:t>
      </w:r>
      <w:r w:rsidR="003D4654" w:rsidRPr="003D4654">
        <w:rPr>
          <w:lang w:val="sr-Cyrl-BA"/>
        </w:rPr>
        <w:t>станови се поштују законски прописи о спровођењу превентивних мера безбедности од заштите од пожара. Такође се поштују прописи о едукацији запослених за пружање прве помоћи.</w:t>
      </w:r>
    </w:p>
    <w:p w:rsidR="003D4654" w:rsidRPr="003D4654" w:rsidRDefault="003D4654" w:rsidP="00413301">
      <w:pPr>
        <w:ind w:firstLine="360"/>
        <w:jc w:val="both"/>
        <w:rPr>
          <w:lang w:val="sr-Cyrl-BA"/>
        </w:rPr>
      </w:pPr>
      <w:r w:rsidRPr="003D4654">
        <w:rPr>
          <w:lang w:val="sr-Cyrl-BA"/>
        </w:rPr>
        <w:t>У Установи</w:t>
      </w:r>
      <w:r w:rsidR="00413301">
        <w:rPr>
          <w:lang w:val="sr-Cyrl-BA"/>
        </w:rPr>
        <w:t>,</w:t>
      </w:r>
      <w:r w:rsidRPr="003D4654">
        <w:rPr>
          <w:lang w:val="sr-Cyrl-BA"/>
        </w:rPr>
        <w:t xml:space="preserve"> </w:t>
      </w:r>
      <w:r w:rsidR="00413301">
        <w:rPr>
          <w:lang w:val="sr-Cyrl-BA"/>
        </w:rPr>
        <w:t>и</w:t>
      </w:r>
      <w:r w:rsidRPr="003D4654">
        <w:rPr>
          <w:lang w:val="sr-Cyrl-BA"/>
        </w:rPr>
        <w:t>нформације о правима детета родитељи добијају кроз одређене програме ("Заједно у адаптацији", "Самопоштовање", "Вртић по мери детета"). Сваке године деца у ППП-у добијају примерак "Буквара дечијих права".</w:t>
      </w:r>
    </w:p>
    <w:p w:rsidR="003D4654" w:rsidRPr="003D4654" w:rsidRDefault="003D4654" w:rsidP="003D4654">
      <w:pPr>
        <w:jc w:val="both"/>
        <w:rPr>
          <w:lang w:val="sr-Cyrl-BA"/>
        </w:rPr>
      </w:pPr>
      <w:r w:rsidRPr="003D4654">
        <w:rPr>
          <w:b/>
          <w:lang w:val="sr-Cyrl-BA"/>
        </w:rPr>
        <w:tab/>
      </w:r>
      <w:r w:rsidRPr="003D4654">
        <w:rPr>
          <w:lang w:val="sr-Cyrl-BA"/>
        </w:rPr>
        <w:t>У Установи се прилком уписа деце</w:t>
      </w:r>
      <w:r w:rsidR="00413301">
        <w:rPr>
          <w:lang w:val="sr-Cyrl-BA"/>
        </w:rPr>
        <w:t xml:space="preserve"> поштују критеријуми које је про</w:t>
      </w:r>
      <w:r w:rsidRPr="003D4654">
        <w:rPr>
          <w:lang w:val="sr-Cyrl-BA"/>
        </w:rPr>
        <w:t>писало Министарство. Постоје тешкоће у одр</w:t>
      </w:r>
      <w:r w:rsidR="00413301">
        <w:rPr>
          <w:lang w:val="sr-Cyrl-BA"/>
        </w:rPr>
        <w:t>е</w:t>
      </w:r>
      <w:r w:rsidRPr="003D4654">
        <w:rPr>
          <w:lang w:val="sr-Cyrl-BA"/>
        </w:rPr>
        <w:t xml:space="preserve">ђеним објектима у поштовању норматива о броју деце у васпитној групи, па у </w:t>
      </w:r>
      <w:r w:rsidR="00413301">
        <w:rPr>
          <w:lang w:val="sr-Cyrl-BA"/>
        </w:rPr>
        <w:t>неколико</w:t>
      </w:r>
      <w:r w:rsidRPr="003D4654">
        <w:rPr>
          <w:lang w:val="sr-Cyrl-BA"/>
        </w:rPr>
        <w:t xml:space="preserve"> објек</w:t>
      </w:r>
      <w:r w:rsidR="00413301">
        <w:rPr>
          <w:lang w:val="sr-Cyrl-BA"/>
        </w:rPr>
        <w:t>ата</w:t>
      </w:r>
      <w:r w:rsidRPr="003D4654">
        <w:rPr>
          <w:lang w:val="sr-Cyrl-BA"/>
        </w:rPr>
        <w:t xml:space="preserve"> имамо </w:t>
      </w:r>
      <w:r w:rsidR="00413301">
        <w:rPr>
          <w:lang w:val="sr-Cyrl-BA"/>
        </w:rPr>
        <w:t xml:space="preserve">ВО групе </w:t>
      </w:r>
      <w:r w:rsidR="0036011C">
        <w:rPr>
          <w:lang w:val="sr-Cyrl-BA"/>
        </w:rPr>
        <w:t>које су и у мрежи дефинисане као група ипо. Већина група у градским објектима има прекомеран број деце у односу на норматив.</w:t>
      </w:r>
    </w:p>
    <w:p w:rsidR="0036011C" w:rsidRDefault="003D4654" w:rsidP="0036011C">
      <w:pPr>
        <w:ind w:firstLine="720"/>
        <w:jc w:val="both"/>
        <w:rPr>
          <w:lang w:val="sr-Cyrl-CS"/>
        </w:rPr>
      </w:pPr>
      <w:r w:rsidRPr="003D4654">
        <w:rPr>
          <w:lang w:val="sr-Cyrl-BA"/>
        </w:rPr>
        <w:t>У Установи постоји и спроводи се програм превентивно-здравствене заштите деце.</w:t>
      </w:r>
      <w:r w:rsidRPr="003D4654">
        <w:rPr>
          <w:lang w:val="sr-Cyrl-BA"/>
        </w:rPr>
        <w:tab/>
      </w:r>
      <w:r w:rsidRPr="003D4654">
        <w:rPr>
          <w:lang w:val="sr-Cyrl-CS"/>
        </w:rPr>
        <w:t xml:space="preserve">Води се евиденција о деци која имају право на бесплатан боравак у вртићу или на нижу цену боравка. </w:t>
      </w:r>
    </w:p>
    <w:p w:rsidR="003D4654" w:rsidRPr="003D4654" w:rsidRDefault="003D4654" w:rsidP="0036011C">
      <w:pPr>
        <w:ind w:firstLine="720"/>
        <w:jc w:val="both"/>
        <w:rPr>
          <w:lang w:val="sr-Cyrl-CS"/>
        </w:rPr>
      </w:pPr>
      <w:r w:rsidRPr="003D4654">
        <w:rPr>
          <w:lang w:val="sr-Cyrl-CS"/>
        </w:rPr>
        <w:t>Програ</w:t>
      </w:r>
      <w:r w:rsidR="0036011C">
        <w:rPr>
          <w:lang w:val="sr-Cyrl-CS"/>
        </w:rPr>
        <w:t xml:space="preserve">м социјалне заштите Установе </w:t>
      </w:r>
      <w:r w:rsidRPr="003D4654">
        <w:rPr>
          <w:lang w:val="sr-Cyrl-CS"/>
        </w:rPr>
        <w:t xml:space="preserve">садржи превентивне мере, </w:t>
      </w:r>
      <w:r w:rsidR="00016466">
        <w:rPr>
          <w:lang w:val="sr-Cyrl-CS"/>
        </w:rPr>
        <w:t>попис активностзи које се реализују у Устзанови у циљу социјалне заштите</w:t>
      </w:r>
      <w:r w:rsidRPr="003D4654">
        <w:rPr>
          <w:lang w:val="sr-Cyrl-CS"/>
        </w:rPr>
        <w:t>. Установа сарађује са Центром за соција</w:t>
      </w:r>
      <w:r w:rsidR="00016466">
        <w:rPr>
          <w:lang w:val="sr-Cyrl-CS"/>
        </w:rPr>
        <w:t>лни рад и Локалном самоуправом и другим Установама које се баве децом.</w:t>
      </w:r>
    </w:p>
    <w:p w:rsidR="003D4654" w:rsidRPr="003D4654" w:rsidRDefault="003D4654" w:rsidP="003D4654">
      <w:pPr>
        <w:jc w:val="both"/>
        <w:rPr>
          <w:lang w:val="sr-Cyrl-CS"/>
        </w:rPr>
      </w:pPr>
      <w:r w:rsidRPr="003D4654">
        <w:rPr>
          <w:lang w:val="sr-Cyrl-CS"/>
        </w:rPr>
        <w:tab/>
        <w:t>Установа има стално запосленог нутриционисту. Постоје електронски програми уз помоћ којих се утврђује нутритивна вредност оброка.</w:t>
      </w:r>
      <w:r w:rsidR="00016466" w:rsidRPr="00016466">
        <w:rPr>
          <w:lang w:val="sr-Cyrl-CS"/>
        </w:rPr>
        <w:t xml:space="preserve"> </w:t>
      </w:r>
      <w:r w:rsidR="00016466" w:rsidRPr="003D4654">
        <w:rPr>
          <w:lang w:val="sr-Cyrl-CS"/>
        </w:rPr>
        <w:t>Редовно се врши контрола хран</w:t>
      </w:r>
      <w:r w:rsidR="003D35AF" w:rsidRPr="003D4654">
        <w:rPr>
          <w:lang w:val="sr-Cyrl-CS"/>
        </w:rPr>
        <w:t>е.</w:t>
      </w:r>
      <w:r w:rsidR="003D35AF">
        <w:rPr>
          <w:lang w:val="sr-Cyrl-CS"/>
        </w:rPr>
        <w:t xml:space="preserve"> </w:t>
      </w:r>
    </w:p>
    <w:p w:rsidR="003D4654" w:rsidRPr="003D4654" w:rsidRDefault="003D4654" w:rsidP="003D4654">
      <w:pPr>
        <w:jc w:val="both"/>
        <w:rPr>
          <w:lang w:val="sr-Cyrl-CS"/>
        </w:rPr>
      </w:pPr>
      <w:r w:rsidRPr="003D4654">
        <w:rPr>
          <w:b/>
          <w:lang w:val="sr-Cyrl-CS"/>
        </w:rPr>
        <w:tab/>
      </w:r>
      <w:r w:rsidR="003D35AF">
        <w:rPr>
          <w:lang w:val="sr-Cyrl-CS"/>
        </w:rPr>
        <w:t xml:space="preserve">Постоје различити </w:t>
      </w:r>
      <w:r w:rsidRPr="003D4654">
        <w:rPr>
          <w:lang w:val="sr-Cyrl-CS"/>
        </w:rPr>
        <w:t>програм</w:t>
      </w:r>
      <w:r w:rsidR="003D35AF">
        <w:rPr>
          <w:lang w:val="sr-Cyrl-CS"/>
        </w:rPr>
        <w:t>и чији је циљ сарадња са породицом у</w:t>
      </w:r>
      <w:r w:rsidRPr="003D4654">
        <w:rPr>
          <w:lang w:val="sr-Cyrl-CS"/>
        </w:rPr>
        <w:t xml:space="preserve"> Предшколском програму који је операционално разрађен у Годишњем плану рада Установе. </w:t>
      </w:r>
      <w:r w:rsidR="003D35AF">
        <w:rPr>
          <w:lang w:val="sr-Cyrl-CS"/>
        </w:rPr>
        <w:t>Сарадњу са породицом. такође, планира сваки стручни сарадник и помоћник дидректора и д</w:t>
      </w:r>
      <w:r w:rsidR="00787573">
        <w:rPr>
          <w:lang w:val="sr-Cyrl-CS"/>
        </w:rPr>
        <w:t xml:space="preserve">иректор у оквиру својих годишњих и месечних програма и планова. </w:t>
      </w:r>
      <w:r w:rsidRPr="003D4654">
        <w:rPr>
          <w:lang w:val="sr-Cyrl-CS"/>
        </w:rPr>
        <w:t>У књигама рада васпитача постој</w:t>
      </w:r>
      <w:r w:rsidR="00787573">
        <w:rPr>
          <w:lang w:val="sr-Cyrl-CS"/>
        </w:rPr>
        <w:t>е</w:t>
      </w:r>
      <w:r w:rsidRPr="003D4654">
        <w:rPr>
          <w:lang w:val="sr-Cyrl-CS"/>
        </w:rPr>
        <w:t xml:space="preserve"> план</w:t>
      </w:r>
      <w:r w:rsidR="00787573">
        <w:rPr>
          <w:lang w:val="sr-Cyrl-CS"/>
        </w:rPr>
        <w:t>ови</w:t>
      </w:r>
      <w:r w:rsidRPr="003D4654">
        <w:rPr>
          <w:lang w:val="sr-Cyrl-CS"/>
        </w:rPr>
        <w:t xml:space="preserve"> сарадње са породицом </w:t>
      </w:r>
      <w:r w:rsidR="00787573">
        <w:rPr>
          <w:lang w:val="sr-Cyrl-CS"/>
        </w:rPr>
        <w:t xml:space="preserve">у којима су </w:t>
      </w:r>
      <w:r w:rsidRPr="003D4654">
        <w:rPr>
          <w:lang w:val="sr-Cyrl-CS"/>
        </w:rPr>
        <w:t xml:space="preserve">прецизирани </w:t>
      </w:r>
      <w:r w:rsidR="00787573">
        <w:rPr>
          <w:lang w:val="sr-Cyrl-CS"/>
        </w:rPr>
        <w:t>облици сарадње, активности  и садржија.</w:t>
      </w:r>
    </w:p>
    <w:p w:rsidR="003D4654" w:rsidRPr="003D4654" w:rsidRDefault="003D4654" w:rsidP="003D4654">
      <w:pPr>
        <w:ind w:firstLine="720"/>
        <w:jc w:val="both"/>
        <w:rPr>
          <w:lang w:val="sr-Cyrl-CS"/>
        </w:rPr>
      </w:pPr>
      <w:r w:rsidRPr="003D4654">
        <w:rPr>
          <w:lang w:val="sr-Cyrl-CS"/>
        </w:rPr>
        <w:t xml:space="preserve">Установа сарађује са Локалном самоуправом, Центром за социјални рад и другим организацијама. Постоји сарадња са Едукативним центром Рома у циљу укључивања све ромске деце у предшколски програм, али у планским документима </w:t>
      </w:r>
      <w:r w:rsidR="00787573">
        <w:rPr>
          <w:lang w:val="sr-Cyrl-CS"/>
        </w:rPr>
        <w:t>нису видљиве планиране активности, начин праћења и евалуације. У Установи се предуз</w:t>
      </w:r>
      <w:r w:rsidRPr="003D4654">
        <w:rPr>
          <w:lang w:val="sr-Cyrl-CS"/>
        </w:rPr>
        <w:t xml:space="preserve">имају мере за редовно похађање </w:t>
      </w:r>
      <w:r w:rsidR="00787573">
        <w:rPr>
          <w:lang w:val="sr-Cyrl-CS"/>
        </w:rPr>
        <w:t xml:space="preserve">Припемног </w:t>
      </w:r>
      <w:r w:rsidRPr="003D4654">
        <w:rPr>
          <w:lang w:val="sr-Cyrl-CS"/>
        </w:rPr>
        <w:t>предшколског програма.</w:t>
      </w:r>
    </w:p>
    <w:p w:rsidR="003D4654" w:rsidRPr="003D4654" w:rsidRDefault="003D4654" w:rsidP="003D4654">
      <w:pPr>
        <w:ind w:firstLine="720"/>
        <w:jc w:val="both"/>
        <w:rPr>
          <w:lang w:val="sr-Cyrl-CS"/>
        </w:rPr>
      </w:pPr>
      <w:r w:rsidRPr="003D4654">
        <w:rPr>
          <w:lang w:val="sr-Cyrl-CS"/>
        </w:rPr>
        <w:t>На нивоу васпитних група се организују различити облици пружања подршке родитељима у циљу развијања родитељских компетенција</w:t>
      </w:r>
      <w:r w:rsidR="00787573">
        <w:rPr>
          <w:lang w:val="sr-Cyrl-CS"/>
        </w:rPr>
        <w:t>,</w:t>
      </w:r>
      <w:r w:rsidRPr="003D4654">
        <w:rPr>
          <w:lang w:val="sr-Cyrl-CS"/>
        </w:rPr>
        <w:t xml:space="preserve"> али су број и врста тих активности веома неуједначени од групе до групе. Родитељи процењују да им је потребна већа подршка од педагога, психолога и логопеда. Пружање подршке од стране васпитача у циљу јачања родитељских компетенција родитељи процењују као адекватну. </w:t>
      </w:r>
    </w:p>
    <w:p w:rsidR="003D4654" w:rsidRPr="003D4654" w:rsidRDefault="003D4654" w:rsidP="003D4654">
      <w:pPr>
        <w:jc w:val="both"/>
        <w:rPr>
          <w:lang w:val="sr-Cyrl-CS"/>
        </w:rPr>
      </w:pPr>
      <w:r w:rsidRPr="003D4654">
        <w:rPr>
          <w:lang w:val="sr-Cyrl-CS"/>
        </w:rPr>
        <w:tab/>
        <w:t xml:space="preserve">У Установи се реализују </w:t>
      </w:r>
      <w:r w:rsidR="00787573">
        <w:rPr>
          <w:lang w:val="sr-Cyrl-CS"/>
        </w:rPr>
        <w:t xml:space="preserve">следећи </w:t>
      </w:r>
      <w:r w:rsidRPr="003D4654">
        <w:rPr>
          <w:lang w:val="sr-Cyrl-CS"/>
        </w:rPr>
        <w:t>програми који имају улогу јачања родитељских компетенција и индивидуализовном приступу породици: "Заједно у адаптацији", "Заједно у поласку у школу", "Ја полазим у школу", "Моја изложба", инклузивни</w:t>
      </w:r>
      <w:r w:rsidR="00787573">
        <w:rPr>
          <w:lang w:val="sr-Cyrl-CS"/>
        </w:rPr>
        <w:t xml:space="preserve"> програм "Вртић по мери детета", "Тимска подршка развоју детета".</w:t>
      </w:r>
    </w:p>
    <w:p w:rsidR="003D4654" w:rsidRPr="003D4654" w:rsidRDefault="003D4654" w:rsidP="003D4654">
      <w:pPr>
        <w:ind w:firstLine="720"/>
        <w:jc w:val="both"/>
        <w:rPr>
          <w:lang w:val="sr-Cyrl-CS"/>
        </w:rPr>
      </w:pPr>
      <w:r w:rsidRPr="003D4654">
        <w:rPr>
          <w:lang w:val="sr-Cyrl-CS"/>
        </w:rPr>
        <w:t>Индивидуални састанци са родитељима се планирају на нивоу групе и води се евиденција о реализацији, али се често укључују само родитељи чија деца имају неке проблеме. Васпитачи наводе да са свим родитељима имају свакодневну размену информација.</w:t>
      </w:r>
    </w:p>
    <w:p w:rsidR="003D4654" w:rsidRPr="003D4654" w:rsidRDefault="003D4654" w:rsidP="003D4654">
      <w:pPr>
        <w:ind w:firstLine="720"/>
        <w:jc w:val="both"/>
        <w:rPr>
          <w:lang w:val="sr-Cyrl-CS"/>
        </w:rPr>
      </w:pPr>
      <w:r w:rsidRPr="003D4654">
        <w:rPr>
          <w:lang w:val="sr-Cyrl-CS"/>
        </w:rPr>
        <w:lastRenderedPageBreak/>
        <w:t>Присутни су сви облици сарадње са родитељима, али се заступљеност појединих облика разликује у зависности од вртића и васпитача.Најзаступљениј</w:t>
      </w:r>
      <w:r w:rsidR="00787573">
        <w:rPr>
          <w:lang w:val="sr-Cyrl-CS"/>
        </w:rPr>
        <w:t>и</w:t>
      </w:r>
      <w:r w:rsidRPr="003D4654">
        <w:rPr>
          <w:lang w:val="sr-Cyrl-CS"/>
        </w:rPr>
        <w:t xml:space="preserve"> облик сарадње по процени родитеља је информативни родитељски састанак. У великој мери је присутна писана комуникација и свакодневне размене између васпитача и родитеља. Велико интер</w:t>
      </w:r>
      <w:r w:rsidR="00B633C5">
        <w:rPr>
          <w:lang w:val="sr-Cyrl-CS"/>
        </w:rPr>
        <w:t>есовање и од</w:t>
      </w:r>
      <w:r w:rsidRPr="003D4654">
        <w:rPr>
          <w:lang w:val="sr-Cyrl-CS"/>
        </w:rPr>
        <w:t xml:space="preserve">зив родитеља за креативне радионице, излете  и радне акције. </w:t>
      </w:r>
    </w:p>
    <w:p w:rsidR="003D4654" w:rsidRPr="003D4654" w:rsidRDefault="003D4654" w:rsidP="003D4654">
      <w:pPr>
        <w:jc w:val="both"/>
        <w:rPr>
          <w:lang w:val="sr-Cyrl-CS"/>
        </w:rPr>
      </w:pPr>
      <w:r w:rsidRPr="003D4654">
        <w:rPr>
          <w:lang w:val="sr-Cyrl-CS"/>
        </w:rPr>
        <w:tab/>
        <w:t>У 20 вртића је формиран тим вртића који чине родитељи, васпитачи, стручни сарадници и помоћници директора. Задатак тима је да испита потребе и васпотно-образовне ставове родитеља тог вртића и да сачини акциони план за унапређење ВО рада.</w:t>
      </w:r>
    </w:p>
    <w:p w:rsidR="003D4654" w:rsidRPr="003D4654" w:rsidRDefault="003D4654" w:rsidP="003D4654">
      <w:pPr>
        <w:jc w:val="both"/>
        <w:rPr>
          <w:lang w:val="sr-Cyrl-CS"/>
        </w:rPr>
      </w:pPr>
    </w:p>
    <w:p w:rsidR="003D4654" w:rsidRPr="003D4654" w:rsidRDefault="003D4654" w:rsidP="003D4654">
      <w:pPr>
        <w:jc w:val="both"/>
        <w:rPr>
          <w:lang w:val="sr-Cyrl-CS"/>
        </w:rPr>
      </w:pPr>
    </w:p>
    <w:p w:rsidR="003D4654" w:rsidRPr="003D4654" w:rsidRDefault="003D4654" w:rsidP="003D4654">
      <w:pPr>
        <w:pStyle w:val="ListParagraph"/>
        <w:numPr>
          <w:ilvl w:val="0"/>
          <w:numId w:val="2"/>
        </w:numPr>
        <w:jc w:val="both"/>
        <w:rPr>
          <w:rFonts w:ascii="Times New Roman" w:hAnsi="Times New Roman"/>
          <w:b/>
          <w:sz w:val="24"/>
          <w:szCs w:val="24"/>
          <w:lang w:val="sr-Cyrl-CS"/>
        </w:rPr>
      </w:pPr>
      <w:r w:rsidRPr="003D4654">
        <w:rPr>
          <w:rFonts w:ascii="Times New Roman" w:hAnsi="Times New Roman"/>
          <w:b/>
          <w:sz w:val="24"/>
          <w:szCs w:val="24"/>
          <w:lang w:val="sr-Cyrl-CS"/>
        </w:rPr>
        <w:t>ОБЛАСТ: ЕТОС</w:t>
      </w:r>
    </w:p>
    <w:p w:rsidR="00EB6772" w:rsidRPr="003D4654" w:rsidRDefault="00EB6772" w:rsidP="00EB6772">
      <w:pPr>
        <w:ind w:firstLine="360"/>
        <w:jc w:val="both"/>
        <w:rPr>
          <w:lang w:val="sr-Cyrl-CS"/>
        </w:rPr>
      </w:pPr>
      <w:r>
        <w:rPr>
          <w:lang w:val="sr-Cyrl-CS"/>
        </w:rPr>
        <w:t>Процена стања у оквиру ове области рађена је на основу анализе података прикупљених истраживањем спроведеним у седам објеката у коме је учествовало 57 васпитача и медицински сестара васпитача и 121 родитељ.</w:t>
      </w:r>
    </w:p>
    <w:p w:rsidR="003D4654" w:rsidRPr="003D4654" w:rsidRDefault="00EB6772" w:rsidP="003D4654">
      <w:pPr>
        <w:ind w:firstLine="360"/>
        <w:jc w:val="both"/>
        <w:rPr>
          <w:lang w:val="sr-Cyrl-CS"/>
        </w:rPr>
      </w:pPr>
      <w:r>
        <w:rPr>
          <w:lang w:val="sr-Cyrl-CS"/>
        </w:rPr>
        <w:t>Процењено је да се у</w:t>
      </w:r>
      <w:r w:rsidR="003D4654" w:rsidRPr="003D4654">
        <w:rPr>
          <w:lang w:val="sr-Cyrl-CS"/>
        </w:rPr>
        <w:t xml:space="preserve"> Установи сви подаци пажљиво чувају и прикладно размењују уз поштовање поверљивости. Води се рачуна о томе да се разговори о детету не воде пред дететом и другим родитељима. Постоји дилема око тога да ли треба видљиво истицати имена деце на њиховим продуктима који су изложени у вртићу.  У већини вртића не постоји облежен простор за индивидуалне разговоре са родитељима. Најчешће се користи канцеларија у којој васпитачи бораве за време пауза и припрема за рад. У појединим вртићима не постоји посебан простор осим оног у којем бораве деца. </w:t>
      </w:r>
    </w:p>
    <w:p w:rsidR="003D4654" w:rsidRPr="003D4654" w:rsidRDefault="003D4654" w:rsidP="003D4654">
      <w:pPr>
        <w:ind w:firstLine="360"/>
        <w:jc w:val="both"/>
        <w:rPr>
          <w:lang w:val="sr-Cyrl-CS"/>
        </w:rPr>
      </w:pPr>
      <w:r w:rsidRPr="003D4654">
        <w:rPr>
          <w:lang w:val="sr-Cyrl-CS"/>
        </w:rPr>
        <w:t>Васпитачи и</w:t>
      </w:r>
      <w:r w:rsidR="00EB6772">
        <w:rPr>
          <w:lang w:val="sr-Cyrl-CS"/>
        </w:rPr>
        <w:t xml:space="preserve"> родитељи процењују да се  подаци  </w:t>
      </w:r>
      <w:r w:rsidRPr="003D4654">
        <w:rPr>
          <w:lang w:val="sr-Cyrl-CS"/>
        </w:rPr>
        <w:t>о детету не користе пред дететом и другом децом. У Установи се васпитачима пружа подршка кроз различите едукације и индивидуалне разговоре о афирмативном начину комуникације са родитељима и коришћењу термина који описују јаке дететове стране. Установа континуирано информише и едукује запослене и родитеље о томе шта све јесте насиље и дискриминација (документација установе, обавештења, акта, сајт и др.) Установа има дефинисане процедуре које спречавају појаву насиља и дискриминације. Јасно су деф</w:t>
      </w:r>
      <w:r w:rsidR="002D7FBF">
        <w:rPr>
          <w:lang w:val="sr-Cyrl-CS"/>
        </w:rPr>
        <w:t xml:space="preserve">инисане </w:t>
      </w:r>
      <w:r w:rsidRPr="003D4654">
        <w:rPr>
          <w:lang w:val="sr-Cyrl-CS"/>
        </w:rPr>
        <w:t xml:space="preserve"> и оперативно разрађене процедуре за реаговање у случају насиља и дискриминације.</w:t>
      </w:r>
    </w:p>
    <w:p w:rsidR="003D4654" w:rsidRPr="003D4654" w:rsidRDefault="003D4654" w:rsidP="003D4654">
      <w:pPr>
        <w:ind w:firstLine="360"/>
        <w:jc w:val="both"/>
        <w:rPr>
          <w:lang w:val="sr-Cyrl-CS"/>
        </w:rPr>
      </w:pPr>
      <w:r w:rsidRPr="003D4654">
        <w:rPr>
          <w:lang w:val="sr-Cyrl-CS"/>
        </w:rPr>
        <w:t>Деца и васпитачи учествују у различитим манифестацијама . Поштују се права која су специфично везана за вртић: присуство родитеља приликом адаптације детета, начин исхране, спавање-неспавање, дужина боравка детета, равноправно учешће у активностима деце без фаворизације или искључивања</w:t>
      </w:r>
      <w:r w:rsidR="0080451B">
        <w:rPr>
          <w:lang w:val="sr-Cyrl-CS"/>
        </w:rPr>
        <w:t>.</w:t>
      </w:r>
    </w:p>
    <w:p w:rsidR="003D4654" w:rsidRPr="003D4654" w:rsidRDefault="003D4654" w:rsidP="003D4654">
      <w:pPr>
        <w:pStyle w:val="NoSpacing"/>
        <w:ind w:firstLine="360"/>
        <w:jc w:val="both"/>
        <w:rPr>
          <w:rFonts w:ascii="Times New Roman" w:hAnsi="Times New Roman"/>
          <w:sz w:val="24"/>
          <w:szCs w:val="24"/>
          <w:lang w:val="sr-Cyrl-CS"/>
        </w:rPr>
      </w:pPr>
      <w:r w:rsidRPr="003D4654">
        <w:rPr>
          <w:rFonts w:ascii="Times New Roman" w:hAnsi="Times New Roman"/>
          <w:sz w:val="24"/>
          <w:szCs w:val="24"/>
          <w:lang w:val="sr-Cyrl-CS"/>
        </w:rPr>
        <w:t xml:space="preserve">ПУ поседује документа у којима су прецизирана правила понашања и одговорност свих запослених и родитеља.Утврђене су и </w:t>
      </w:r>
      <w:r w:rsidR="0080451B">
        <w:rPr>
          <w:rFonts w:ascii="Times New Roman" w:hAnsi="Times New Roman"/>
          <w:sz w:val="24"/>
          <w:szCs w:val="24"/>
          <w:lang w:val="sr-Cyrl-CS"/>
        </w:rPr>
        <w:t>с</w:t>
      </w:r>
      <w:r w:rsidRPr="003D4654">
        <w:rPr>
          <w:rFonts w:ascii="Times New Roman" w:hAnsi="Times New Roman"/>
          <w:sz w:val="24"/>
          <w:szCs w:val="24"/>
          <w:lang w:val="sr-Cyrl-CS"/>
        </w:rPr>
        <w:t xml:space="preserve">проводе се мере у случају непридржавања договорених норми понашања. Установу чине 55 вртића који су територијално распоређени по целој Општини. Клима уважавања и толеранције варира од вртића до вртића. У случају конфликта васпитачи добијају подршку од стране стручних сарадника и помоћника директора. </w:t>
      </w:r>
    </w:p>
    <w:p w:rsidR="003D4654" w:rsidRPr="003D4654" w:rsidRDefault="003D4654" w:rsidP="003D4654">
      <w:pPr>
        <w:pStyle w:val="NoSpacing"/>
        <w:ind w:firstLine="360"/>
        <w:jc w:val="both"/>
        <w:rPr>
          <w:rFonts w:ascii="Times New Roman" w:hAnsi="Times New Roman"/>
          <w:sz w:val="24"/>
          <w:szCs w:val="24"/>
          <w:lang w:val="sr-Cyrl-CS"/>
        </w:rPr>
      </w:pPr>
      <w:r w:rsidRPr="003D4654">
        <w:rPr>
          <w:rFonts w:ascii="Times New Roman" w:hAnsi="Times New Roman"/>
          <w:sz w:val="24"/>
          <w:szCs w:val="24"/>
          <w:lang w:val="sr-Cyrl-CS"/>
        </w:rPr>
        <w:t>Ан</w:t>
      </w:r>
      <w:r w:rsidR="0080451B">
        <w:rPr>
          <w:rFonts w:ascii="Times New Roman" w:hAnsi="Times New Roman"/>
          <w:sz w:val="24"/>
          <w:szCs w:val="24"/>
          <w:lang w:val="sr-Cyrl-CS"/>
        </w:rPr>
        <w:t>а</w:t>
      </w:r>
      <w:r w:rsidRPr="003D4654">
        <w:rPr>
          <w:rFonts w:ascii="Times New Roman" w:hAnsi="Times New Roman"/>
          <w:sz w:val="24"/>
          <w:szCs w:val="24"/>
          <w:lang w:val="sr-Cyrl-CS"/>
        </w:rPr>
        <w:t xml:space="preserve">лаиза климе међуљудских односа у којој су учествовали директор, помоћници директора и стручни сарадници показује да се на заједничким састанцима сви чланови осећају непријатно (неуважено, бесно, беспомоћно, збуњено,...), да њихове компетенције нису уважене </w:t>
      </w:r>
      <w:r w:rsidR="0080451B">
        <w:rPr>
          <w:rFonts w:ascii="Times New Roman" w:hAnsi="Times New Roman"/>
          <w:sz w:val="24"/>
          <w:szCs w:val="24"/>
          <w:lang w:val="sr-Cyrl-CS"/>
        </w:rPr>
        <w:t xml:space="preserve">и да је комуникација негативна. </w:t>
      </w:r>
      <w:r w:rsidRPr="003D4654">
        <w:rPr>
          <w:rFonts w:ascii="Times New Roman" w:hAnsi="Times New Roman"/>
          <w:sz w:val="24"/>
          <w:szCs w:val="24"/>
          <w:lang w:val="sr-Cyrl-CS"/>
        </w:rPr>
        <w:t>Поверење између директора, помоћника директора и стручних сарадника је веома ниско.</w:t>
      </w:r>
    </w:p>
    <w:p w:rsidR="003D4654" w:rsidRPr="003D4654" w:rsidRDefault="003D4654" w:rsidP="003D4654">
      <w:pPr>
        <w:pStyle w:val="NoSpacing"/>
        <w:ind w:firstLine="360"/>
        <w:jc w:val="both"/>
        <w:rPr>
          <w:rFonts w:ascii="Times New Roman" w:hAnsi="Times New Roman"/>
          <w:sz w:val="24"/>
          <w:szCs w:val="24"/>
          <w:lang w:val="sr-Cyrl-CS"/>
        </w:rPr>
      </w:pPr>
      <w:r w:rsidRPr="003D4654">
        <w:rPr>
          <w:rFonts w:ascii="Times New Roman" w:hAnsi="Times New Roman"/>
          <w:sz w:val="24"/>
          <w:szCs w:val="24"/>
          <w:lang w:val="sr-Cyrl-CS"/>
        </w:rPr>
        <w:lastRenderedPageBreak/>
        <w:t>У комуникацији запослених и родитеља видљиво је узајамно поштовање и  поверење.</w:t>
      </w:r>
    </w:p>
    <w:p w:rsidR="003D4654" w:rsidRPr="003D4654" w:rsidRDefault="003D4654" w:rsidP="003D4654">
      <w:pPr>
        <w:pStyle w:val="NoSpacing"/>
        <w:ind w:firstLine="360"/>
        <w:jc w:val="both"/>
        <w:rPr>
          <w:rFonts w:ascii="Times New Roman" w:hAnsi="Times New Roman"/>
          <w:sz w:val="24"/>
          <w:szCs w:val="24"/>
          <w:lang w:val="sr-Cyrl-CS"/>
        </w:rPr>
      </w:pPr>
      <w:r w:rsidRPr="003D4654">
        <w:rPr>
          <w:rFonts w:ascii="Times New Roman" w:hAnsi="Times New Roman"/>
          <w:sz w:val="24"/>
          <w:szCs w:val="24"/>
          <w:lang w:val="sr-Cyrl-CS"/>
        </w:rPr>
        <w:t>Родитељи су благовремено обавештени о свим догађајима који се тичу њихове деце.</w:t>
      </w:r>
    </w:p>
    <w:p w:rsidR="003D4654" w:rsidRPr="003D4654" w:rsidRDefault="003D4654" w:rsidP="003D4654">
      <w:pPr>
        <w:pStyle w:val="NoSpacing"/>
        <w:ind w:firstLine="360"/>
        <w:jc w:val="both"/>
        <w:rPr>
          <w:rFonts w:ascii="Times New Roman" w:hAnsi="Times New Roman"/>
          <w:sz w:val="24"/>
          <w:szCs w:val="24"/>
          <w:lang w:val="sr-Cyrl-CS"/>
        </w:rPr>
      </w:pPr>
      <w:r w:rsidRPr="003D4654">
        <w:rPr>
          <w:rFonts w:ascii="Times New Roman" w:hAnsi="Times New Roman"/>
          <w:sz w:val="24"/>
          <w:szCs w:val="24"/>
          <w:lang w:val="sr-Cyrl-CS"/>
        </w:rPr>
        <w:t>Родитељи се информишу преко огласне табле, инфо табле, сајта, брошуре, обавештења, …</w:t>
      </w:r>
    </w:p>
    <w:p w:rsidR="003D4654" w:rsidRPr="003D4654" w:rsidRDefault="003D4654" w:rsidP="003D4654">
      <w:pPr>
        <w:pStyle w:val="NoSpacing"/>
        <w:ind w:firstLine="360"/>
        <w:jc w:val="both"/>
        <w:rPr>
          <w:rFonts w:ascii="Times New Roman" w:hAnsi="Times New Roman"/>
          <w:sz w:val="24"/>
          <w:szCs w:val="24"/>
          <w:lang w:val="sr-Cyrl-CS"/>
        </w:rPr>
      </w:pPr>
      <w:r w:rsidRPr="003D4654">
        <w:rPr>
          <w:rFonts w:ascii="Times New Roman" w:hAnsi="Times New Roman"/>
          <w:sz w:val="24"/>
          <w:szCs w:val="24"/>
          <w:lang w:val="sr-Cyrl-CS"/>
        </w:rPr>
        <w:t>Према новим запосленима установа се односи са разумевањем и уводи их у посао.</w:t>
      </w:r>
    </w:p>
    <w:p w:rsidR="003D4654" w:rsidRPr="003D4654" w:rsidRDefault="003D4654" w:rsidP="003D4654">
      <w:pPr>
        <w:pStyle w:val="NoSpacing"/>
        <w:ind w:firstLine="360"/>
        <w:jc w:val="both"/>
        <w:rPr>
          <w:rFonts w:ascii="Times New Roman" w:hAnsi="Times New Roman"/>
          <w:sz w:val="24"/>
          <w:szCs w:val="24"/>
          <w:lang w:val="sr-Cyrl-CS"/>
        </w:rPr>
      </w:pPr>
      <w:r w:rsidRPr="003D4654">
        <w:rPr>
          <w:rFonts w:ascii="Times New Roman" w:hAnsi="Times New Roman"/>
          <w:sz w:val="24"/>
          <w:szCs w:val="24"/>
          <w:lang w:val="sr-Cyrl-CS"/>
        </w:rPr>
        <w:t xml:space="preserve">Новозапослени су упознати са оперативно разрађеним описом посла, информисани су о правима и обавезама из радног </w:t>
      </w:r>
      <w:r w:rsidR="0080451B">
        <w:rPr>
          <w:rFonts w:ascii="Times New Roman" w:hAnsi="Times New Roman"/>
          <w:sz w:val="24"/>
          <w:szCs w:val="24"/>
          <w:lang w:val="sr-Cyrl-CS"/>
        </w:rPr>
        <w:t>односа, имају увид у документа У</w:t>
      </w:r>
      <w:r w:rsidRPr="003D4654">
        <w:rPr>
          <w:rFonts w:ascii="Times New Roman" w:hAnsi="Times New Roman"/>
          <w:sz w:val="24"/>
          <w:szCs w:val="24"/>
          <w:lang w:val="sr-Cyrl-CS"/>
        </w:rPr>
        <w:t>станове и законске и подзаконске регулативе релевантне за њихов рад</w:t>
      </w:r>
      <w:r w:rsidR="0080451B">
        <w:rPr>
          <w:rFonts w:ascii="Times New Roman" w:hAnsi="Times New Roman"/>
          <w:sz w:val="24"/>
          <w:szCs w:val="24"/>
          <w:lang w:val="sr-Cyrl-CS"/>
        </w:rPr>
        <w:t xml:space="preserve">. </w:t>
      </w:r>
      <w:r w:rsidRPr="003D4654">
        <w:rPr>
          <w:rFonts w:ascii="Times New Roman" w:hAnsi="Times New Roman"/>
          <w:sz w:val="24"/>
          <w:szCs w:val="24"/>
          <w:lang w:val="sr-Cyrl-CS"/>
        </w:rPr>
        <w:t>Искуснији радници уводе у посао новопридошле кроз систем менторства, али и кроз неформал</w:t>
      </w:r>
      <w:r w:rsidR="0080451B">
        <w:rPr>
          <w:rFonts w:ascii="Times New Roman" w:hAnsi="Times New Roman"/>
          <w:sz w:val="24"/>
          <w:szCs w:val="24"/>
          <w:lang w:val="sr-Cyrl-CS"/>
        </w:rPr>
        <w:t>ну подршку. Промоција вртића и њ</w:t>
      </w:r>
      <w:r w:rsidRPr="003D4654">
        <w:rPr>
          <w:rFonts w:ascii="Times New Roman" w:hAnsi="Times New Roman"/>
          <w:sz w:val="24"/>
          <w:szCs w:val="24"/>
          <w:lang w:val="sr-Cyrl-CS"/>
        </w:rPr>
        <w:t>егов углед су израз заједничког ангажовања свих запослених. Сви запослени размењују примере добре праксе у Установе и ван ње. У Установи се редовно израђују информативно и едукативни материјал</w:t>
      </w:r>
      <w:r w:rsidR="0080451B">
        <w:rPr>
          <w:rFonts w:ascii="Times New Roman" w:hAnsi="Times New Roman"/>
          <w:sz w:val="24"/>
          <w:szCs w:val="24"/>
          <w:lang w:val="sr-Cyrl-CS"/>
        </w:rPr>
        <w:t>и (плакати, информатори, брошуре</w:t>
      </w:r>
      <w:r w:rsidRPr="003D4654">
        <w:rPr>
          <w:rFonts w:ascii="Times New Roman" w:hAnsi="Times New Roman"/>
          <w:sz w:val="24"/>
          <w:szCs w:val="24"/>
          <w:lang w:val="sr-Cyrl-CS"/>
        </w:rPr>
        <w:t>, л</w:t>
      </w:r>
      <w:r w:rsidR="0080451B">
        <w:rPr>
          <w:rFonts w:ascii="Times New Roman" w:hAnsi="Times New Roman"/>
          <w:sz w:val="24"/>
          <w:szCs w:val="24"/>
          <w:lang w:val="sr-Cyrl-CS"/>
        </w:rPr>
        <w:t>е</w:t>
      </w:r>
      <w:r w:rsidRPr="003D4654">
        <w:rPr>
          <w:rFonts w:ascii="Times New Roman" w:hAnsi="Times New Roman"/>
          <w:sz w:val="24"/>
          <w:szCs w:val="24"/>
          <w:lang w:val="sr-Cyrl-CS"/>
        </w:rPr>
        <w:t>ци,...)</w:t>
      </w:r>
      <w:r w:rsidR="0080451B">
        <w:rPr>
          <w:rFonts w:ascii="Times New Roman" w:hAnsi="Times New Roman"/>
          <w:sz w:val="24"/>
          <w:szCs w:val="24"/>
          <w:lang w:val="sr-Cyrl-CS"/>
        </w:rPr>
        <w:t>.</w:t>
      </w:r>
      <w:r w:rsidRPr="003D4654">
        <w:rPr>
          <w:rFonts w:ascii="Times New Roman" w:hAnsi="Times New Roman"/>
          <w:sz w:val="24"/>
          <w:szCs w:val="24"/>
          <w:lang w:val="sr-Cyrl-CS"/>
        </w:rPr>
        <w:t xml:space="preserve"> Рад Установе се презентује у различитим медијима.</w:t>
      </w:r>
    </w:p>
    <w:p w:rsidR="003D4654" w:rsidRPr="003D4654" w:rsidRDefault="003D4654" w:rsidP="003D4654">
      <w:pPr>
        <w:ind w:firstLine="720"/>
        <w:jc w:val="both"/>
        <w:rPr>
          <w:lang w:val="sr-Cyrl-CS"/>
        </w:rPr>
      </w:pPr>
      <w:r w:rsidRPr="003D4654">
        <w:rPr>
          <w:lang w:val="sr-Cyrl-CS"/>
        </w:rPr>
        <w:t>Већина родитеља и ва</w:t>
      </w:r>
      <w:r w:rsidR="0080451B">
        <w:rPr>
          <w:lang w:val="sr-Cyrl-CS"/>
        </w:rPr>
        <w:t>спитача обухваћена узорком смат</w:t>
      </w:r>
      <w:r w:rsidRPr="003D4654">
        <w:rPr>
          <w:lang w:val="sr-Cyrl-CS"/>
        </w:rPr>
        <w:t>ра да је амбијент њиховог вртића пријатан и да у простору доминирају дечији радови. Већина објеката није прилаогоћено деци са сметњама у развоју (прилазне рампе, паркинг,...)</w:t>
      </w:r>
    </w:p>
    <w:p w:rsidR="003D4654" w:rsidRPr="003D4654" w:rsidRDefault="003D4654" w:rsidP="003D4654">
      <w:pPr>
        <w:pStyle w:val="NoSpacing"/>
        <w:ind w:firstLine="720"/>
        <w:jc w:val="both"/>
        <w:rPr>
          <w:rFonts w:ascii="Times New Roman" w:hAnsi="Times New Roman"/>
          <w:sz w:val="24"/>
          <w:szCs w:val="24"/>
          <w:lang w:val="sr-Cyrl-CS"/>
        </w:rPr>
      </w:pPr>
      <w:r w:rsidRPr="003D4654">
        <w:rPr>
          <w:rFonts w:ascii="Times New Roman" w:hAnsi="Times New Roman"/>
          <w:sz w:val="24"/>
          <w:szCs w:val="24"/>
          <w:lang w:val="sr-Cyrl-CS"/>
        </w:rPr>
        <w:t>Установа формира стручне тимове за израду и реализацију разних пројеката. Теме и пројекти се реализују, најчешће на нивоу једне васп</w:t>
      </w:r>
      <w:r w:rsidR="0080451B">
        <w:rPr>
          <w:rFonts w:ascii="Times New Roman" w:hAnsi="Times New Roman"/>
          <w:sz w:val="24"/>
          <w:szCs w:val="24"/>
          <w:lang w:val="sr-Cyrl-CS"/>
        </w:rPr>
        <w:t>итне групе. С</w:t>
      </w:r>
      <w:r w:rsidRPr="003D4654">
        <w:rPr>
          <w:rFonts w:ascii="Times New Roman" w:hAnsi="Times New Roman"/>
          <w:sz w:val="24"/>
          <w:szCs w:val="24"/>
          <w:lang w:val="sr-Cyrl-CS"/>
        </w:rPr>
        <w:t>тручне посете једног вртића другом су ретке.Заједничке активности, посете, радионице, акције, између вртића су ретке.Васпитачи и деца остварују сарадњу са основном школом на нивоу објекта/групе</w:t>
      </w:r>
      <w:r w:rsidR="0080451B">
        <w:rPr>
          <w:rFonts w:ascii="Times New Roman" w:hAnsi="Times New Roman"/>
          <w:sz w:val="24"/>
          <w:szCs w:val="24"/>
          <w:lang w:val="sr-Cyrl-CS"/>
        </w:rPr>
        <w:t xml:space="preserve">. </w:t>
      </w:r>
      <w:r w:rsidRPr="003D4654">
        <w:rPr>
          <w:rFonts w:ascii="Times New Roman" w:hAnsi="Times New Roman"/>
          <w:sz w:val="24"/>
          <w:szCs w:val="24"/>
          <w:lang w:val="sr-Cyrl-CS"/>
        </w:rPr>
        <w:t xml:space="preserve">Сарадња се остварује кроз: посете деце из вртића и ученика ОШ вртићима уз заједничку активност (заједничко учешће у манифестацијама, приредбама, </w:t>
      </w:r>
      <w:r w:rsidR="0080451B">
        <w:rPr>
          <w:rFonts w:ascii="Times New Roman" w:hAnsi="Times New Roman"/>
          <w:sz w:val="24"/>
          <w:szCs w:val="24"/>
          <w:lang w:val="sr-Cyrl-CS"/>
        </w:rPr>
        <w:t>радионицама,</w:t>
      </w:r>
      <w:r w:rsidRPr="003D4654">
        <w:rPr>
          <w:rFonts w:ascii="Times New Roman" w:hAnsi="Times New Roman"/>
          <w:sz w:val="24"/>
          <w:szCs w:val="24"/>
          <w:lang w:val="sr-Cyrl-CS"/>
        </w:rPr>
        <w:t>…) Васпитачи и деца реализују сарадњу са различитим институцијама (културним, образовним…) у циљу остварења програмских циљева.</w:t>
      </w:r>
    </w:p>
    <w:p w:rsidR="003D4654" w:rsidRPr="003D4654" w:rsidRDefault="003D4654" w:rsidP="003D4654">
      <w:pPr>
        <w:pStyle w:val="NoSpacing"/>
        <w:ind w:firstLine="720"/>
        <w:jc w:val="both"/>
        <w:rPr>
          <w:rFonts w:ascii="Times New Roman" w:hAnsi="Times New Roman"/>
          <w:sz w:val="24"/>
          <w:szCs w:val="24"/>
          <w:lang w:val="sr-Cyrl-CS"/>
        </w:rPr>
      </w:pPr>
    </w:p>
    <w:p w:rsidR="003D4654" w:rsidRPr="003D4654" w:rsidRDefault="003D4654" w:rsidP="0080451B">
      <w:pPr>
        <w:pStyle w:val="NoSpacing"/>
        <w:jc w:val="both"/>
        <w:rPr>
          <w:rFonts w:ascii="Times New Roman" w:hAnsi="Times New Roman"/>
          <w:sz w:val="24"/>
          <w:szCs w:val="24"/>
          <w:lang w:val="sr-Cyrl-CS"/>
        </w:rPr>
      </w:pPr>
    </w:p>
    <w:p w:rsidR="003D4654" w:rsidRPr="003D4654" w:rsidRDefault="003D4654" w:rsidP="003D4654">
      <w:pPr>
        <w:pStyle w:val="ListParagraph"/>
        <w:numPr>
          <w:ilvl w:val="0"/>
          <w:numId w:val="2"/>
        </w:numPr>
        <w:jc w:val="both"/>
        <w:rPr>
          <w:rFonts w:ascii="Times New Roman" w:hAnsi="Times New Roman"/>
          <w:b/>
          <w:sz w:val="24"/>
          <w:szCs w:val="24"/>
          <w:lang w:val="sr-Cyrl-CS"/>
        </w:rPr>
      </w:pPr>
      <w:r w:rsidRPr="003D4654">
        <w:rPr>
          <w:rFonts w:ascii="Times New Roman" w:hAnsi="Times New Roman"/>
          <w:b/>
          <w:sz w:val="24"/>
          <w:szCs w:val="24"/>
          <w:lang w:val="sr-Cyrl-CS"/>
        </w:rPr>
        <w:t>ОБЛАСТ: ОРГАНИЗАЦИЈА РАДА И РУКОВОЂЕЊЕ</w:t>
      </w:r>
    </w:p>
    <w:p w:rsidR="003D4654" w:rsidRPr="003D4654" w:rsidRDefault="003D4654" w:rsidP="003D4654">
      <w:pPr>
        <w:ind w:firstLine="360"/>
        <w:jc w:val="both"/>
        <w:rPr>
          <w:lang w:val="sr-Cyrl-CS"/>
        </w:rPr>
      </w:pPr>
      <w:r w:rsidRPr="003D4654">
        <w:rPr>
          <w:lang w:val="sr-Cyrl-CS"/>
        </w:rPr>
        <w:t>У Установи руководећи органи подстичу континуирано стручно усавршавање свог васпитног-образовног кадра. Директор континуирано врши самовредновање свог рада на основу ког планира лични професионални развој. Директор и руководећи органи подстичу и развијају сарадњу са другим организацијама, установама и локалном заједницом. Руководство надзире све сегменте рада Установе. Стручни сарадници остварују педагошко-инструктивни рад у оквиру Ус</w:t>
      </w:r>
      <w:r w:rsidR="0080451B">
        <w:rPr>
          <w:lang w:val="sr-Cyrl-CS"/>
        </w:rPr>
        <w:t>танове. У Установи је оформљен Т</w:t>
      </w:r>
      <w:r w:rsidRPr="003D4654">
        <w:rPr>
          <w:lang w:val="sr-Cyrl-CS"/>
        </w:rPr>
        <w:t xml:space="preserve">им за самовредновање који континуирано спроводи процес самовредновања рада целокупне Установе. На основу резултата самовредновања предлажу се мере које је потребно предузети да би се унапредио квалитет ВО рада. Директор посредно (преко помоћника директора) учествује у раду стручних тимова формираних у оквиру Установе. Процењено је да у Установи задужења нису јасно дефинисана и адекватно распоређена. Постоји значајан отпор запослених према променама и иновацијама. Педагошке јединице нису фукнционалне, већ само формално постоје. ВО рад се не планира и не реализује по педагошким јединицама. Закони и прописи се селективно поштују. Систем подршке запосленима није усаглашен. Сарадња између директора, помоћника директора и стручних сардника је отежана у смислу јасних порука и задужења, усаглашених поступака према васпитачима, информисању. Запослени сматрају да нису правовремено обавештени о кључним стварима које процењују као круцијалне за успешно обављање свог рада. Задаци запослених нису усаглашени на свим нивоима. Потребно је конструисати инструменте на основу којих би се вршила </w:t>
      </w:r>
      <w:r w:rsidRPr="003D4654">
        <w:rPr>
          <w:lang w:val="sr-Cyrl-CS"/>
        </w:rPr>
        <w:lastRenderedPageBreak/>
        <w:t xml:space="preserve">интерна евалуација ефикасности руковођења ВО већем и педагошким колегијумом. Запослени су од стране руководства селективно укључени у процес доношења одлука. Руководиоци објеката решавају свакодневне проблеме правовремено, у скаду са својим надлежностима. Директор је проценио да запослени нису довољно мотивисани. У оквиру Установе формиран је велики број стручних актива васпитача (узрасни, програмски, ...). Координатори  и председници актива су проценили на основу евалуације рада актива да су активи често нефункционални због великог броја васпитача који им присуствују. Поједини васпитачи су чланови више од 2 актива </w:t>
      </w:r>
      <w:r w:rsidR="000541D2">
        <w:rPr>
          <w:lang w:val="sr-Cyrl-CS"/>
        </w:rPr>
        <w:t>што отежава присуствовање свим састанцима.</w:t>
      </w:r>
    </w:p>
    <w:p w:rsidR="003D4654" w:rsidRPr="003D4654" w:rsidRDefault="003D4654" w:rsidP="003D4654">
      <w:pPr>
        <w:pStyle w:val="NoSpacing"/>
        <w:jc w:val="both"/>
        <w:rPr>
          <w:rFonts w:ascii="Times New Roman" w:hAnsi="Times New Roman"/>
          <w:sz w:val="24"/>
          <w:szCs w:val="24"/>
          <w:lang w:val="sr-Cyrl-CS"/>
        </w:rPr>
      </w:pPr>
    </w:p>
    <w:p w:rsidR="003D4654" w:rsidRPr="003D4654" w:rsidRDefault="003D4654" w:rsidP="003D4654">
      <w:pPr>
        <w:pStyle w:val="NoSpacing"/>
        <w:jc w:val="both"/>
        <w:rPr>
          <w:rFonts w:ascii="Times New Roman" w:hAnsi="Times New Roman"/>
          <w:sz w:val="24"/>
          <w:szCs w:val="24"/>
          <w:lang w:val="sr-Cyrl-CS"/>
        </w:rPr>
      </w:pPr>
    </w:p>
    <w:p w:rsidR="003D4654" w:rsidRPr="003D4654" w:rsidRDefault="003D4654" w:rsidP="003D4654">
      <w:pPr>
        <w:pStyle w:val="ListParagraph"/>
        <w:numPr>
          <w:ilvl w:val="0"/>
          <w:numId w:val="2"/>
        </w:numPr>
        <w:jc w:val="both"/>
        <w:rPr>
          <w:rFonts w:ascii="Times New Roman" w:hAnsi="Times New Roman"/>
          <w:b/>
          <w:sz w:val="24"/>
          <w:szCs w:val="24"/>
          <w:lang w:val="sr-Cyrl-CS"/>
        </w:rPr>
      </w:pPr>
      <w:r w:rsidRPr="003D4654">
        <w:rPr>
          <w:rFonts w:ascii="Times New Roman" w:hAnsi="Times New Roman"/>
          <w:b/>
          <w:sz w:val="24"/>
          <w:szCs w:val="24"/>
          <w:lang w:val="sr-Cyrl-CS"/>
        </w:rPr>
        <w:t>ОБЛАСТ: РЕСУРСИ</w:t>
      </w:r>
    </w:p>
    <w:p w:rsidR="003D4654" w:rsidRPr="003D4654" w:rsidRDefault="003D4654" w:rsidP="003D4654">
      <w:pPr>
        <w:ind w:left="360"/>
        <w:jc w:val="both"/>
        <w:rPr>
          <w:b/>
          <w:lang w:val="sr-Cyrl-CS"/>
        </w:rPr>
      </w:pPr>
    </w:p>
    <w:p w:rsidR="003D4654" w:rsidRPr="003D4654" w:rsidRDefault="003D4654" w:rsidP="003D4654">
      <w:pPr>
        <w:pStyle w:val="NoSpacing"/>
        <w:ind w:firstLine="720"/>
        <w:jc w:val="both"/>
        <w:rPr>
          <w:rFonts w:ascii="Times New Roman" w:hAnsi="Times New Roman"/>
          <w:sz w:val="24"/>
          <w:szCs w:val="24"/>
          <w:lang w:val="sr-Cyrl-CS"/>
        </w:rPr>
      </w:pPr>
      <w:r w:rsidRPr="003D4654">
        <w:rPr>
          <w:rFonts w:ascii="Times New Roman" w:hAnsi="Times New Roman"/>
          <w:sz w:val="24"/>
          <w:szCs w:val="24"/>
          <w:lang w:val="sr-Cyrl-CS"/>
        </w:rPr>
        <w:t>У ПУ обезбеђени су потребни људск</w:t>
      </w:r>
      <w:r w:rsidR="000541D2">
        <w:rPr>
          <w:rFonts w:ascii="Times New Roman" w:hAnsi="Times New Roman"/>
          <w:sz w:val="24"/>
          <w:szCs w:val="24"/>
          <w:lang w:val="sr-Cyrl-CS"/>
        </w:rPr>
        <w:t>и ресурси. Запослено је одгова</w:t>
      </w:r>
      <w:r w:rsidRPr="003D4654">
        <w:rPr>
          <w:rFonts w:ascii="Times New Roman" w:hAnsi="Times New Roman"/>
          <w:sz w:val="24"/>
          <w:szCs w:val="24"/>
          <w:lang w:val="sr-Cyrl-CS"/>
        </w:rPr>
        <w:t>рајући број васпитача и стручних сарадника који имају прописане квалификације. Број осталих запослени</w:t>
      </w:r>
      <w:r w:rsidR="000541D2">
        <w:rPr>
          <w:rFonts w:ascii="Times New Roman" w:hAnsi="Times New Roman"/>
          <w:sz w:val="24"/>
          <w:szCs w:val="24"/>
          <w:lang w:val="sr-Cyrl-CS"/>
        </w:rPr>
        <w:t>х</w:t>
      </w:r>
      <w:r w:rsidRPr="003D4654">
        <w:rPr>
          <w:rFonts w:ascii="Times New Roman" w:hAnsi="Times New Roman"/>
          <w:sz w:val="24"/>
          <w:szCs w:val="24"/>
          <w:lang w:val="sr-Cyrl-CS"/>
        </w:rPr>
        <w:t xml:space="preserve"> у складу </w:t>
      </w:r>
      <w:r w:rsidR="000541D2">
        <w:rPr>
          <w:rFonts w:ascii="Times New Roman" w:hAnsi="Times New Roman"/>
          <w:sz w:val="24"/>
          <w:szCs w:val="24"/>
          <w:lang w:val="sr-Cyrl-CS"/>
        </w:rPr>
        <w:t xml:space="preserve">је </w:t>
      </w:r>
      <w:r w:rsidRPr="003D4654">
        <w:rPr>
          <w:rFonts w:ascii="Times New Roman" w:hAnsi="Times New Roman"/>
          <w:sz w:val="24"/>
          <w:szCs w:val="24"/>
          <w:lang w:val="sr-Cyrl-CS"/>
        </w:rPr>
        <w:t>са прописима и њихове квалификације су одговарајуће. У рад ПУ се укључују стажисти и волонтери.</w:t>
      </w:r>
    </w:p>
    <w:p w:rsidR="003D4654" w:rsidRPr="003D4654" w:rsidRDefault="000541D2" w:rsidP="003D4654">
      <w:pPr>
        <w:pStyle w:val="NoSpacing"/>
        <w:ind w:firstLine="720"/>
        <w:jc w:val="both"/>
        <w:rPr>
          <w:rFonts w:ascii="Times New Roman" w:hAnsi="Times New Roman"/>
          <w:sz w:val="24"/>
          <w:szCs w:val="24"/>
          <w:lang w:val="sr-Cyrl-CS"/>
        </w:rPr>
      </w:pPr>
      <w:r>
        <w:rPr>
          <w:rFonts w:ascii="Times New Roman" w:hAnsi="Times New Roman"/>
          <w:sz w:val="24"/>
          <w:szCs w:val="24"/>
          <w:lang w:val="sr-Cyrl-CS"/>
        </w:rPr>
        <w:t>План П</w:t>
      </w:r>
      <w:r w:rsidR="003D4654" w:rsidRPr="003D4654">
        <w:rPr>
          <w:rFonts w:ascii="Times New Roman" w:hAnsi="Times New Roman"/>
          <w:sz w:val="24"/>
          <w:szCs w:val="24"/>
          <w:lang w:val="sr-Cyrl-CS"/>
        </w:rPr>
        <w:t>редшколске установе за професионални развој је утемељен на редовном самовредновању.</w:t>
      </w:r>
    </w:p>
    <w:p w:rsidR="003D4654" w:rsidRPr="003D4654" w:rsidRDefault="003D4654" w:rsidP="003D4654">
      <w:pPr>
        <w:pStyle w:val="NoSpacing"/>
        <w:ind w:firstLine="720"/>
        <w:jc w:val="both"/>
        <w:rPr>
          <w:rFonts w:ascii="Times New Roman" w:hAnsi="Times New Roman"/>
          <w:sz w:val="24"/>
          <w:szCs w:val="24"/>
          <w:lang w:val="sr-Cyrl-CS"/>
        </w:rPr>
      </w:pPr>
      <w:r w:rsidRPr="003D4654">
        <w:rPr>
          <w:rFonts w:ascii="Times New Roman" w:hAnsi="Times New Roman"/>
          <w:sz w:val="24"/>
          <w:szCs w:val="24"/>
          <w:lang w:val="sr-Cyrl-CS"/>
        </w:rPr>
        <w:t>Запослени се с</w:t>
      </w:r>
      <w:r w:rsidR="000541D2">
        <w:rPr>
          <w:rFonts w:ascii="Times New Roman" w:hAnsi="Times New Roman"/>
          <w:sz w:val="24"/>
          <w:szCs w:val="24"/>
          <w:lang w:val="sr-Cyrl-CS"/>
        </w:rPr>
        <w:t>тручно усавршавају у складу са Г</w:t>
      </w:r>
      <w:r w:rsidRPr="003D4654">
        <w:rPr>
          <w:rFonts w:ascii="Times New Roman" w:hAnsi="Times New Roman"/>
          <w:sz w:val="24"/>
          <w:szCs w:val="24"/>
          <w:lang w:val="sr-Cyrl-CS"/>
        </w:rPr>
        <w:t>одишњим планом стручног усавршавања. Не постоје протоколи за праћење примене свих знања стечених путем стручног усавршавања. За поједине прогр</w:t>
      </w:r>
      <w:r w:rsidR="000541D2">
        <w:rPr>
          <w:rFonts w:ascii="Times New Roman" w:hAnsi="Times New Roman"/>
          <w:sz w:val="24"/>
          <w:szCs w:val="24"/>
          <w:lang w:val="sr-Cyrl-CS"/>
        </w:rPr>
        <w:t>аме постоје протоколи за редовн</w:t>
      </w:r>
      <w:r w:rsidRPr="003D4654">
        <w:rPr>
          <w:rFonts w:ascii="Times New Roman" w:hAnsi="Times New Roman"/>
          <w:sz w:val="24"/>
          <w:szCs w:val="24"/>
          <w:lang w:val="sr-Cyrl-CS"/>
        </w:rPr>
        <w:t>о праћење и евалуирање примене стечеинх знања.  Приправници се уводе у посао у складу са законским нормама. Васпитачи и стручни сарадници ти</w:t>
      </w:r>
      <w:r w:rsidR="000541D2">
        <w:rPr>
          <w:rFonts w:ascii="Times New Roman" w:hAnsi="Times New Roman"/>
          <w:sz w:val="24"/>
          <w:szCs w:val="24"/>
          <w:lang w:val="sr-Cyrl-CS"/>
        </w:rPr>
        <w:t>мским радом доприносе унапређењу</w:t>
      </w:r>
      <w:r w:rsidRPr="003D4654">
        <w:rPr>
          <w:rFonts w:ascii="Times New Roman" w:hAnsi="Times New Roman"/>
          <w:sz w:val="24"/>
          <w:szCs w:val="24"/>
          <w:lang w:val="sr-Cyrl-CS"/>
        </w:rPr>
        <w:t xml:space="preserve"> квалитета ВО рада. У Установи се континуирано врши обука за оспособљавање ВО радника да врше континуирану самоевалуацију. </w:t>
      </w:r>
    </w:p>
    <w:p w:rsidR="003D4654" w:rsidRPr="00B633C5" w:rsidRDefault="003D4654" w:rsidP="00B633C5">
      <w:pPr>
        <w:jc w:val="both"/>
        <w:rPr>
          <w:b/>
          <w:lang w:val="sr-Cyrl-CS"/>
        </w:rPr>
      </w:pPr>
      <w:r w:rsidRPr="003D4654">
        <w:rPr>
          <w:lang w:val="sr-Cyrl-CS"/>
        </w:rPr>
        <w:tab/>
        <w:t>У Установи постоје вртићи чији простор за рад није у складу са нормативом.  Сви о</w:t>
      </w:r>
      <w:r w:rsidR="000541D2">
        <w:rPr>
          <w:lang w:val="sr-Cyrl-CS"/>
        </w:rPr>
        <w:t>бјекти задовољавају здравствено-</w:t>
      </w:r>
      <w:r w:rsidRPr="003D4654">
        <w:rPr>
          <w:lang w:val="sr-Cyrl-CS"/>
        </w:rPr>
        <w:t>хигијенске услове. Опремљеност дидактичким материјалима није у свим ВО г</w:t>
      </w:r>
      <w:r w:rsidR="00B633C5">
        <w:rPr>
          <w:lang w:val="sr-Cyrl-CS"/>
        </w:rPr>
        <w:t xml:space="preserve">рупама у складу са нормативом. </w:t>
      </w:r>
    </w:p>
    <w:p w:rsidR="003D4654" w:rsidRPr="003D4654" w:rsidRDefault="003D4654" w:rsidP="003D4654">
      <w:pPr>
        <w:jc w:val="center"/>
        <w:rPr>
          <w:lang w:val="sr-Cyrl-CS"/>
        </w:rPr>
      </w:pPr>
    </w:p>
    <w:p w:rsidR="003D4654" w:rsidRPr="003D4654" w:rsidRDefault="003D4654" w:rsidP="00B633C5">
      <w:pPr>
        <w:rPr>
          <w:lang w:val="sr-Cyrl-CS"/>
        </w:rPr>
      </w:pPr>
    </w:p>
    <w:p w:rsidR="003D4654" w:rsidRPr="003D4654" w:rsidRDefault="003D4654" w:rsidP="003D4654">
      <w:pPr>
        <w:jc w:val="center"/>
        <w:rPr>
          <w:lang w:val="sr-Cyrl-CS"/>
        </w:rPr>
      </w:pPr>
    </w:p>
    <w:p w:rsidR="003D4654" w:rsidRPr="003D4654" w:rsidRDefault="003D4654" w:rsidP="003D4654">
      <w:pPr>
        <w:jc w:val="center"/>
        <w:rPr>
          <w:b/>
          <w:lang w:val="sr-Cyrl-CS"/>
        </w:rPr>
      </w:pPr>
      <w:r w:rsidRPr="003D4654">
        <w:rPr>
          <w:b/>
          <w:lang w:val="sr-Cyrl-CS"/>
        </w:rPr>
        <w:t xml:space="preserve">ПРЕДЛОЖЕНЕ МЕРЕ ЗА УНАПРЕЂЕЊЕ РАДА УСТАНОВЕ </w:t>
      </w:r>
    </w:p>
    <w:p w:rsidR="003D4654" w:rsidRPr="003D4654" w:rsidRDefault="003D4654" w:rsidP="003D4654">
      <w:pPr>
        <w:jc w:val="center"/>
        <w:rPr>
          <w:lang w:val="sr-Cyrl-CS"/>
        </w:rPr>
      </w:pPr>
    </w:p>
    <w:tbl>
      <w:tblPr>
        <w:tblW w:w="0" w:type="auto"/>
        <w:jc w:val="center"/>
        <w:tblInd w:w="-1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62"/>
        <w:gridCol w:w="4178"/>
      </w:tblGrid>
      <w:tr w:rsidR="003D4654" w:rsidRPr="003D4654" w:rsidTr="00CC1157">
        <w:trPr>
          <w:jc w:val="center"/>
        </w:trPr>
        <w:tc>
          <w:tcPr>
            <w:tcW w:w="7942" w:type="dxa"/>
          </w:tcPr>
          <w:p w:rsidR="003D4654" w:rsidRPr="003D4654" w:rsidRDefault="003D4654" w:rsidP="00CC1157">
            <w:pPr>
              <w:pStyle w:val="NoSpacing"/>
              <w:jc w:val="center"/>
              <w:rPr>
                <w:rFonts w:ascii="Times New Roman" w:hAnsi="Times New Roman"/>
                <w:b/>
                <w:sz w:val="24"/>
                <w:szCs w:val="24"/>
                <w:lang w:val="sr-Cyrl-BA"/>
              </w:rPr>
            </w:pPr>
            <w:r w:rsidRPr="003D4654">
              <w:rPr>
                <w:rFonts w:ascii="Times New Roman" w:hAnsi="Times New Roman"/>
                <w:b/>
                <w:sz w:val="24"/>
                <w:szCs w:val="24"/>
                <w:lang w:val="sr-Cyrl-BA"/>
              </w:rPr>
              <w:t>ПРЕДЛОЖЕНЕ МЕРЕ</w:t>
            </w:r>
          </w:p>
        </w:tc>
        <w:tc>
          <w:tcPr>
            <w:tcW w:w="4799" w:type="dxa"/>
          </w:tcPr>
          <w:p w:rsidR="003D4654" w:rsidRPr="003D4654" w:rsidRDefault="003D4654" w:rsidP="00CC1157">
            <w:pPr>
              <w:pStyle w:val="NoSpacing"/>
              <w:jc w:val="center"/>
              <w:rPr>
                <w:rFonts w:ascii="Times New Roman" w:hAnsi="Times New Roman"/>
                <w:b/>
                <w:sz w:val="24"/>
                <w:szCs w:val="24"/>
                <w:lang w:val="sr-Cyrl-BA"/>
              </w:rPr>
            </w:pPr>
            <w:r w:rsidRPr="003D4654">
              <w:rPr>
                <w:rFonts w:ascii="Times New Roman" w:hAnsi="Times New Roman"/>
                <w:b/>
                <w:sz w:val="24"/>
                <w:szCs w:val="24"/>
                <w:lang w:val="sr-Cyrl-BA"/>
              </w:rPr>
              <w:t>НАЧИН ПРАЋЕЊА</w:t>
            </w:r>
          </w:p>
        </w:tc>
      </w:tr>
      <w:tr w:rsidR="003D4654" w:rsidRPr="0020534E" w:rsidTr="00CC1157">
        <w:trPr>
          <w:jc w:val="center"/>
        </w:trPr>
        <w:tc>
          <w:tcPr>
            <w:tcW w:w="7942" w:type="dxa"/>
          </w:tcPr>
          <w:p w:rsidR="003D4654" w:rsidRPr="003D4654" w:rsidRDefault="003D4654" w:rsidP="00CC1157">
            <w:pPr>
              <w:pStyle w:val="NoSpacing"/>
              <w:rPr>
                <w:rFonts w:ascii="Times New Roman" w:hAnsi="Times New Roman"/>
                <w:sz w:val="24"/>
                <w:szCs w:val="24"/>
                <w:lang w:val="sr-Cyrl-CS"/>
              </w:rPr>
            </w:pPr>
            <w:r w:rsidRPr="003D4654">
              <w:rPr>
                <w:rFonts w:ascii="Times New Roman" w:hAnsi="Times New Roman"/>
                <w:sz w:val="24"/>
                <w:szCs w:val="24"/>
                <w:lang w:val="sr-Cyrl-CS"/>
              </w:rPr>
              <w:t>Унапредити процесе планирања, реализације и евалуације васпитно-образовног рада у смислу:</w:t>
            </w:r>
          </w:p>
          <w:p w:rsidR="003D4654" w:rsidRPr="003D4654" w:rsidRDefault="003D4654" w:rsidP="003D4654">
            <w:pPr>
              <w:pStyle w:val="NoSpacing"/>
              <w:numPr>
                <w:ilvl w:val="2"/>
                <w:numId w:val="1"/>
              </w:numPr>
              <w:ind w:left="605" w:hanging="284"/>
              <w:rPr>
                <w:rFonts w:ascii="Times New Roman" w:hAnsi="Times New Roman"/>
                <w:sz w:val="24"/>
                <w:szCs w:val="24"/>
                <w:lang w:val="sr-Cyrl-BA"/>
              </w:rPr>
            </w:pPr>
            <w:r w:rsidRPr="003D4654">
              <w:rPr>
                <w:rFonts w:ascii="Times New Roman" w:hAnsi="Times New Roman"/>
                <w:sz w:val="24"/>
                <w:szCs w:val="24"/>
                <w:lang w:val="sr-Cyrl-CS"/>
              </w:rPr>
              <w:t>Примене процеса евалуације и самоевалуације као основе за даље планирање во рада</w:t>
            </w:r>
          </w:p>
          <w:p w:rsidR="003D4654" w:rsidRPr="003D4654" w:rsidRDefault="003D4654" w:rsidP="000541D2">
            <w:pPr>
              <w:pStyle w:val="NoSpacing"/>
              <w:numPr>
                <w:ilvl w:val="2"/>
                <w:numId w:val="1"/>
              </w:numPr>
              <w:ind w:left="605" w:hanging="284"/>
              <w:rPr>
                <w:rFonts w:ascii="Times New Roman" w:hAnsi="Times New Roman"/>
                <w:sz w:val="24"/>
                <w:szCs w:val="24"/>
                <w:lang w:val="sr-Cyrl-BA"/>
              </w:rPr>
            </w:pPr>
            <w:r w:rsidRPr="003D4654">
              <w:rPr>
                <w:rFonts w:ascii="Times New Roman" w:hAnsi="Times New Roman"/>
                <w:sz w:val="24"/>
                <w:szCs w:val="24"/>
                <w:lang w:val="sr-Cyrl-BA"/>
              </w:rPr>
              <w:t xml:space="preserve">Тимска израде плана унапређења </w:t>
            </w:r>
            <w:r w:rsidR="000541D2">
              <w:rPr>
                <w:rFonts w:ascii="Times New Roman" w:hAnsi="Times New Roman"/>
                <w:sz w:val="24"/>
                <w:szCs w:val="24"/>
                <w:lang w:val="sr-Cyrl-BA"/>
              </w:rPr>
              <w:t>ВО</w:t>
            </w:r>
            <w:r w:rsidRPr="003D4654">
              <w:rPr>
                <w:rFonts w:ascii="Times New Roman" w:hAnsi="Times New Roman"/>
                <w:sz w:val="24"/>
                <w:szCs w:val="24"/>
                <w:lang w:val="sr-Cyrl-BA"/>
              </w:rPr>
              <w:t xml:space="preserve"> рада</w:t>
            </w:r>
          </w:p>
        </w:tc>
        <w:tc>
          <w:tcPr>
            <w:tcW w:w="4799" w:type="dxa"/>
          </w:tcPr>
          <w:p w:rsidR="003D4654" w:rsidRPr="003D4654" w:rsidRDefault="003D4654" w:rsidP="00CC1157">
            <w:pPr>
              <w:pStyle w:val="NoSpacing"/>
              <w:rPr>
                <w:rFonts w:ascii="Times New Roman" w:hAnsi="Times New Roman"/>
                <w:sz w:val="24"/>
                <w:szCs w:val="24"/>
                <w:lang w:val="sr-Cyrl-BA"/>
              </w:rPr>
            </w:pPr>
            <w:r w:rsidRPr="003D4654">
              <w:rPr>
                <w:rFonts w:ascii="Times New Roman" w:hAnsi="Times New Roman"/>
                <w:sz w:val="24"/>
                <w:szCs w:val="24"/>
                <w:lang w:val="sr-Cyrl-BA"/>
              </w:rPr>
              <w:t>Извештаји стручних сарадника</w:t>
            </w:r>
          </w:p>
          <w:p w:rsidR="003D4654" w:rsidRPr="003D4654" w:rsidRDefault="003D4654" w:rsidP="00CC1157">
            <w:pPr>
              <w:pStyle w:val="NoSpacing"/>
              <w:rPr>
                <w:rFonts w:ascii="Times New Roman" w:hAnsi="Times New Roman"/>
                <w:sz w:val="24"/>
                <w:szCs w:val="24"/>
                <w:lang w:val="sr-Cyrl-BA"/>
              </w:rPr>
            </w:pPr>
            <w:r w:rsidRPr="003D4654">
              <w:rPr>
                <w:rFonts w:ascii="Times New Roman" w:hAnsi="Times New Roman"/>
                <w:sz w:val="24"/>
                <w:szCs w:val="24"/>
                <w:lang w:val="sr-Cyrl-BA"/>
              </w:rPr>
              <w:t>Извештаји стручинх актива и тимова</w:t>
            </w:r>
          </w:p>
        </w:tc>
      </w:tr>
      <w:tr w:rsidR="003D4654" w:rsidRPr="003D4654" w:rsidTr="00CC1157">
        <w:trPr>
          <w:jc w:val="center"/>
        </w:trPr>
        <w:tc>
          <w:tcPr>
            <w:tcW w:w="7942" w:type="dxa"/>
          </w:tcPr>
          <w:p w:rsidR="003D4654" w:rsidRPr="003D4654" w:rsidRDefault="003D4654" w:rsidP="00CC1157">
            <w:pPr>
              <w:pStyle w:val="NoSpacing"/>
              <w:rPr>
                <w:rFonts w:ascii="Times New Roman" w:hAnsi="Times New Roman"/>
                <w:sz w:val="24"/>
                <w:szCs w:val="24"/>
                <w:lang w:val="sr-Cyrl-CS"/>
              </w:rPr>
            </w:pPr>
            <w:r w:rsidRPr="003D4654">
              <w:rPr>
                <w:rFonts w:ascii="Times New Roman" w:hAnsi="Times New Roman"/>
                <w:sz w:val="24"/>
                <w:szCs w:val="24"/>
                <w:lang w:val="sr-Cyrl-CS"/>
              </w:rPr>
              <w:t>Унапредити сарадњу вртића и породице у смислу:</w:t>
            </w:r>
          </w:p>
          <w:p w:rsidR="003D4654" w:rsidRPr="003D4654" w:rsidRDefault="003D4654" w:rsidP="003D4654">
            <w:pPr>
              <w:pStyle w:val="NoSpacing"/>
              <w:numPr>
                <w:ilvl w:val="2"/>
                <w:numId w:val="1"/>
              </w:numPr>
              <w:ind w:left="605" w:hanging="284"/>
              <w:rPr>
                <w:rFonts w:ascii="Times New Roman" w:hAnsi="Times New Roman"/>
                <w:sz w:val="24"/>
                <w:szCs w:val="24"/>
                <w:lang w:val="sr-Cyrl-CS"/>
              </w:rPr>
            </w:pPr>
            <w:r w:rsidRPr="003D4654">
              <w:rPr>
                <w:rFonts w:ascii="Times New Roman" w:hAnsi="Times New Roman"/>
                <w:sz w:val="24"/>
                <w:szCs w:val="24"/>
                <w:lang w:val="sr-Cyrl-CS"/>
              </w:rPr>
              <w:t xml:space="preserve">Укључивања родитеља у процесе планирања, реализације и евалуације </w:t>
            </w:r>
            <w:r w:rsidR="000541D2">
              <w:rPr>
                <w:rFonts w:ascii="Times New Roman" w:hAnsi="Times New Roman"/>
                <w:sz w:val="24"/>
                <w:szCs w:val="24"/>
                <w:lang w:val="sr-Cyrl-CS"/>
              </w:rPr>
              <w:t xml:space="preserve">ВО </w:t>
            </w:r>
            <w:r w:rsidRPr="003D4654">
              <w:rPr>
                <w:rFonts w:ascii="Times New Roman" w:hAnsi="Times New Roman"/>
                <w:sz w:val="24"/>
                <w:szCs w:val="24"/>
                <w:lang w:val="sr-Cyrl-CS"/>
              </w:rPr>
              <w:t>рада;</w:t>
            </w:r>
          </w:p>
          <w:p w:rsidR="003D4654" w:rsidRPr="003D4654" w:rsidRDefault="003D4654" w:rsidP="003D4654">
            <w:pPr>
              <w:pStyle w:val="NoSpacing"/>
              <w:numPr>
                <w:ilvl w:val="2"/>
                <w:numId w:val="1"/>
              </w:numPr>
              <w:ind w:left="605" w:hanging="284"/>
              <w:rPr>
                <w:rFonts w:ascii="Times New Roman" w:hAnsi="Times New Roman"/>
                <w:sz w:val="24"/>
                <w:szCs w:val="24"/>
                <w:lang w:val="sr-Cyrl-CS"/>
              </w:rPr>
            </w:pPr>
            <w:r w:rsidRPr="003D4654">
              <w:rPr>
                <w:rFonts w:ascii="Times New Roman" w:hAnsi="Times New Roman"/>
                <w:sz w:val="24"/>
                <w:szCs w:val="24"/>
                <w:lang w:val="sr-Cyrl-CS"/>
              </w:rPr>
              <w:t>Индивидуализовања сарадње;</w:t>
            </w:r>
          </w:p>
          <w:p w:rsidR="003D4654" w:rsidRPr="003D4654" w:rsidRDefault="003D4654" w:rsidP="003D4654">
            <w:pPr>
              <w:pStyle w:val="NoSpacing"/>
              <w:numPr>
                <w:ilvl w:val="2"/>
                <w:numId w:val="1"/>
              </w:numPr>
              <w:ind w:left="605" w:hanging="284"/>
              <w:rPr>
                <w:rFonts w:ascii="Times New Roman" w:hAnsi="Times New Roman"/>
                <w:sz w:val="24"/>
                <w:szCs w:val="24"/>
                <w:lang w:val="sr-Cyrl-CS"/>
              </w:rPr>
            </w:pPr>
            <w:r w:rsidRPr="003D4654">
              <w:rPr>
                <w:rFonts w:ascii="Times New Roman" w:hAnsi="Times New Roman"/>
                <w:sz w:val="24"/>
                <w:szCs w:val="24"/>
                <w:lang w:val="sr-Cyrl-CS"/>
              </w:rPr>
              <w:t>Подизања родитељске компетенције</w:t>
            </w:r>
          </w:p>
        </w:tc>
        <w:tc>
          <w:tcPr>
            <w:tcW w:w="4799" w:type="dxa"/>
          </w:tcPr>
          <w:p w:rsidR="003D4654" w:rsidRPr="003D4654" w:rsidRDefault="003D4654" w:rsidP="00CC1157">
            <w:pPr>
              <w:pStyle w:val="NoSpacing"/>
              <w:rPr>
                <w:rFonts w:ascii="Times New Roman" w:hAnsi="Times New Roman"/>
                <w:sz w:val="24"/>
                <w:szCs w:val="24"/>
                <w:lang w:val="sr-Cyrl-BA"/>
              </w:rPr>
            </w:pPr>
            <w:r w:rsidRPr="003D4654">
              <w:rPr>
                <w:rFonts w:ascii="Times New Roman" w:hAnsi="Times New Roman"/>
                <w:sz w:val="24"/>
                <w:szCs w:val="24"/>
                <w:lang w:val="sr-Cyrl-BA"/>
              </w:rPr>
              <w:t>Извештаји тимова вртића</w:t>
            </w:r>
          </w:p>
          <w:p w:rsidR="003D4654" w:rsidRPr="003D4654" w:rsidRDefault="003D4654" w:rsidP="00CC1157">
            <w:pPr>
              <w:pStyle w:val="NoSpacing"/>
              <w:rPr>
                <w:rFonts w:ascii="Times New Roman" w:hAnsi="Times New Roman"/>
                <w:sz w:val="24"/>
                <w:szCs w:val="24"/>
                <w:lang w:val="sr-Cyrl-BA"/>
              </w:rPr>
            </w:pPr>
            <w:r w:rsidRPr="003D4654">
              <w:rPr>
                <w:rFonts w:ascii="Times New Roman" w:hAnsi="Times New Roman"/>
                <w:sz w:val="24"/>
                <w:szCs w:val="24"/>
                <w:lang w:val="sr-Cyrl-BA"/>
              </w:rPr>
              <w:t>Извештај о реализацији акционих планова за унапређење ВО рада</w:t>
            </w:r>
          </w:p>
          <w:p w:rsidR="003D4654" w:rsidRPr="003D4654" w:rsidRDefault="003D4654" w:rsidP="00CC1157">
            <w:pPr>
              <w:pStyle w:val="NoSpacing"/>
              <w:rPr>
                <w:rFonts w:ascii="Times New Roman" w:hAnsi="Times New Roman"/>
                <w:sz w:val="24"/>
                <w:szCs w:val="24"/>
                <w:lang w:val="sr-Cyrl-BA"/>
              </w:rPr>
            </w:pPr>
            <w:r w:rsidRPr="003D4654">
              <w:rPr>
                <w:rFonts w:ascii="Times New Roman" w:hAnsi="Times New Roman"/>
                <w:sz w:val="24"/>
                <w:szCs w:val="24"/>
                <w:lang w:val="sr-Cyrl-BA"/>
              </w:rPr>
              <w:t>Извештаји стручних сарадника</w:t>
            </w:r>
          </w:p>
        </w:tc>
      </w:tr>
      <w:tr w:rsidR="003D4654" w:rsidRPr="0020534E" w:rsidTr="00CC1157">
        <w:trPr>
          <w:jc w:val="center"/>
        </w:trPr>
        <w:tc>
          <w:tcPr>
            <w:tcW w:w="7942" w:type="dxa"/>
          </w:tcPr>
          <w:p w:rsidR="003D4654" w:rsidRPr="003D4654" w:rsidRDefault="003D4654" w:rsidP="00CC1157">
            <w:pPr>
              <w:pStyle w:val="NoSpacing"/>
              <w:rPr>
                <w:rFonts w:ascii="Times New Roman" w:hAnsi="Times New Roman"/>
                <w:sz w:val="24"/>
                <w:szCs w:val="24"/>
                <w:lang w:val="sr-Cyrl-CS"/>
              </w:rPr>
            </w:pPr>
            <w:r w:rsidRPr="003D4654">
              <w:rPr>
                <w:rFonts w:ascii="Times New Roman" w:hAnsi="Times New Roman"/>
                <w:sz w:val="24"/>
                <w:szCs w:val="24"/>
                <w:lang w:val="sr-Cyrl-CS"/>
              </w:rPr>
              <w:t>Унапредити процес праћења дечјег развоја и напредовања у смислу:</w:t>
            </w:r>
          </w:p>
          <w:p w:rsidR="003D4654" w:rsidRPr="003D4654" w:rsidRDefault="003D4654" w:rsidP="003D4654">
            <w:pPr>
              <w:pStyle w:val="NoSpacing"/>
              <w:numPr>
                <w:ilvl w:val="2"/>
                <w:numId w:val="1"/>
              </w:numPr>
              <w:ind w:left="605" w:hanging="284"/>
              <w:rPr>
                <w:rFonts w:ascii="Times New Roman" w:hAnsi="Times New Roman"/>
                <w:sz w:val="24"/>
                <w:szCs w:val="24"/>
                <w:lang w:val="sr-Cyrl-BA"/>
              </w:rPr>
            </w:pPr>
            <w:r w:rsidRPr="003D4654">
              <w:rPr>
                <w:rFonts w:ascii="Times New Roman" w:hAnsi="Times New Roman"/>
                <w:sz w:val="24"/>
                <w:szCs w:val="24"/>
                <w:lang w:val="sr-Cyrl-CS"/>
              </w:rPr>
              <w:t>Употребе различитих начина и инструмената;</w:t>
            </w:r>
          </w:p>
          <w:p w:rsidR="003D4654" w:rsidRPr="003D4654" w:rsidRDefault="003D4654" w:rsidP="003D4654">
            <w:pPr>
              <w:pStyle w:val="NoSpacing"/>
              <w:numPr>
                <w:ilvl w:val="2"/>
                <w:numId w:val="1"/>
              </w:numPr>
              <w:ind w:left="605" w:hanging="284"/>
              <w:rPr>
                <w:rFonts w:ascii="Times New Roman" w:hAnsi="Times New Roman"/>
                <w:sz w:val="24"/>
                <w:szCs w:val="24"/>
                <w:lang w:val="sr-Cyrl-BA"/>
              </w:rPr>
            </w:pPr>
            <w:r w:rsidRPr="003D4654">
              <w:rPr>
                <w:rFonts w:ascii="Times New Roman" w:hAnsi="Times New Roman"/>
                <w:sz w:val="24"/>
                <w:szCs w:val="24"/>
                <w:lang w:val="sr-Cyrl-BA"/>
              </w:rPr>
              <w:t>Тимског праћења дечјег развоја</w:t>
            </w:r>
          </w:p>
        </w:tc>
        <w:tc>
          <w:tcPr>
            <w:tcW w:w="4799" w:type="dxa"/>
          </w:tcPr>
          <w:p w:rsidR="003D4654" w:rsidRPr="003D4654" w:rsidRDefault="003D4654" w:rsidP="00CC1157">
            <w:pPr>
              <w:pStyle w:val="NoSpacing"/>
              <w:rPr>
                <w:rFonts w:ascii="Times New Roman" w:hAnsi="Times New Roman"/>
                <w:sz w:val="24"/>
                <w:szCs w:val="24"/>
                <w:lang w:val="sr-Cyrl-BA"/>
              </w:rPr>
            </w:pPr>
            <w:r w:rsidRPr="003D4654">
              <w:rPr>
                <w:rFonts w:ascii="Times New Roman" w:hAnsi="Times New Roman"/>
                <w:sz w:val="24"/>
                <w:szCs w:val="24"/>
                <w:lang w:val="sr-Cyrl-BA"/>
              </w:rPr>
              <w:t>Извештаји стручних сарадника</w:t>
            </w:r>
          </w:p>
          <w:p w:rsidR="003D4654" w:rsidRPr="003D4654" w:rsidRDefault="003D4654" w:rsidP="00CC1157">
            <w:pPr>
              <w:pStyle w:val="NoSpacing"/>
              <w:rPr>
                <w:rFonts w:ascii="Times New Roman" w:hAnsi="Times New Roman"/>
                <w:sz w:val="24"/>
                <w:szCs w:val="24"/>
                <w:lang w:val="sr-Cyrl-BA"/>
              </w:rPr>
            </w:pPr>
            <w:r w:rsidRPr="003D4654">
              <w:rPr>
                <w:rFonts w:ascii="Times New Roman" w:hAnsi="Times New Roman"/>
                <w:sz w:val="24"/>
                <w:szCs w:val="24"/>
                <w:lang w:val="sr-Cyrl-BA"/>
              </w:rPr>
              <w:t>Извештаји стручних актива и тимова</w:t>
            </w:r>
          </w:p>
        </w:tc>
      </w:tr>
      <w:tr w:rsidR="003D4654" w:rsidRPr="003D4654" w:rsidTr="00CC1157">
        <w:trPr>
          <w:jc w:val="center"/>
        </w:trPr>
        <w:tc>
          <w:tcPr>
            <w:tcW w:w="7942" w:type="dxa"/>
          </w:tcPr>
          <w:p w:rsidR="003D4654" w:rsidRPr="003D4654" w:rsidRDefault="003D4654" w:rsidP="00CC1157">
            <w:pPr>
              <w:pStyle w:val="NoSpacing"/>
              <w:rPr>
                <w:rFonts w:ascii="Times New Roman" w:hAnsi="Times New Roman"/>
                <w:sz w:val="24"/>
                <w:szCs w:val="24"/>
                <w:lang w:val="sr-Cyrl-CS"/>
              </w:rPr>
            </w:pPr>
            <w:r w:rsidRPr="003D4654">
              <w:rPr>
                <w:rFonts w:ascii="Times New Roman" w:hAnsi="Times New Roman"/>
                <w:sz w:val="24"/>
                <w:szCs w:val="24"/>
                <w:lang w:val="sr-Cyrl-CS"/>
              </w:rPr>
              <w:lastRenderedPageBreak/>
              <w:t>Унапредити услове за живот и рад деце и запослених у вртићу у смислу:</w:t>
            </w:r>
          </w:p>
          <w:p w:rsidR="003D4654" w:rsidRPr="003D4654" w:rsidRDefault="003D4654" w:rsidP="003D4654">
            <w:pPr>
              <w:pStyle w:val="NoSpacing"/>
              <w:numPr>
                <w:ilvl w:val="2"/>
                <w:numId w:val="1"/>
              </w:numPr>
              <w:ind w:left="605" w:hanging="284"/>
              <w:rPr>
                <w:rFonts w:ascii="Times New Roman" w:hAnsi="Times New Roman"/>
                <w:sz w:val="24"/>
                <w:szCs w:val="24"/>
                <w:lang w:val="sr-Cyrl-CS"/>
              </w:rPr>
            </w:pPr>
            <w:r w:rsidRPr="003D4654">
              <w:rPr>
                <w:rFonts w:ascii="Times New Roman" w:hAnsi="Times New Roman"/>
                <w:sz w:val="24"/>
                <w:szCs w:val="24"/>
                <w:lang w:val="sr-Cyrl-CS"/>
              </w:rPr>
              <w:t>Обнављања просторних услова за боравак деце - и спољашњих и унутрашњих по унапред израђеном плану приоритета</w:t>
            </w:r>
          </w:p>
        </w:tc>
        <w:tc>
          <w:tcPr>
            <w:tcW w:w="4799" w:type="dxa"/>
          </w:tcPr>
          <w:p w:rsidR="003D4654" w:rsidRPr="003D4654" w:rsidRDefault="003D4654" w:rsidP="00CC1157">
            <w:pPr>
              <w:pStyle w:val="NoSpacing"/>
              <w:rPr>
                <w:rFonts w:ascii="Times New Roman" w:hAnsi="Times New Roman"/>
                <w:sz w:val="24"/>
                <w:szCs w:val="24"/>
                <w:lang w:val="sr-Cyrl-BA"/>
              </w:rPr>
            </w:pPr>
            <w:r w:rsidRPr="003D4654">
              <w:rPr>
                <w:rFonts w:ascii="Times New Roman" w:hAnsi="Times New Roman"/>
                <w:sz w:val="24"/>
                <w:szCs w:val="24"/>
                <w:lang w:val="sr-Cyrl-BA"/>
              </w:rPr>
              <w:t>Извештаји помоћника директора</w:t>
            </w:r>
          </w:p>
        </w:tc>
      </w:tr>
    </w:tbl>
    <w:p w:rsidR="003D4654" w:rsidRPr="003D4654" w:rsidRDefault="003D4654" w:rsidP="003D4654">
      <w:pPr>
        <w:jc w:val="center"/>
      </w:pPr>
    </w:p>
    <w:p w:rsidR="003D4654" w:rsidRPr="003D4654" w:rsidRDefault="003D4654" w:rsidP="003D4654">
      <w:pPr>
        <w:jc w:val="center"/>
      </w:pPr>
    </w:p>
    <w:p w:rsidR="003D4654" w:rsidRPr="003D4654" w:rsidRDefault="003D4654" w:rsidP="003D4654">
      <w:pPr>
        <w:jc w:val="center"/>
      </w:pPr>
    </w:p>
    <w:p w:rsidR="003D4654" w:rsidRPr="003D4654" w:rsidRDefault="003D4654" w:rsidP="003D4654">
      <w:pPr>
        <w:jc w:val="center"/>
      </w:pPr>
    </w:p>
    <w:p w:rsidR="003D4654" w:rsidRPr="003D4654" w:rsidRDefault="003D4654" w:rsidP="003D4654">
      <w:pPr>
        <w:jc w:val="center"/>
      </w:pPr>
    </w:p>
    <w:p w:rsidR="003D4654" w:rsidRPr="003D4654" w:rsidRDefault="003D4654" w:rsidP="003D4654">
      <w:pPr>
        <w:jc w:val="center"/>
      </w:pPr>
    </w:p>
    <w:p w:rsidR="00FA3989" w:rsidRPr="003D4654" w:rsidRDefault="00FA3989"/>
    <w:sectPr w:rsidR="00FA3989" w:rsidRPr="003D4654" w:rsidSect="003D4654">
      <w:footerReference w:type="default" r:id="rId7"/>
      <w:pgSz w:w="11907" w:h="16839"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F25" w:rsidRDefault="009B4F25" w:rsidP="00F9104F">
      <w:r>
        <w:separator/>
      </w:r>
    </w:p>
  </w:endnote>
  <w:endnote w:type="continuationSeparator" w:id="1">
    <w:p w:rsidR="009B4F25" w:rsidRDefault="009B4F25" w:rsidP="00F910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60001"/>
      <w:docPartObj>
        <w:docPartGallery w:val="Page Numbers (Bottom of Page)"/>
        <w:docPartUnique/>
      </w:docPartObj>
    </w:sdtPr>
    <w:sdtContent>
      <w:p w:rsidR="00F9104F" w:rsidRDefault="00F9104F">
        <w:pPr>
          <w:pStyle w:val="Footer"/>
          <w:jc w:val="center"/>
          <w:rPr>
            <w:lang w:val="sr-Cyrl-CS"/>
          </w:rPr>
        </w:pPr>
      </w:p>
      <w:p w:rsidR="00F9104F" w:rsidRDefault="00F9104F">
        <w:pPr>
          <w:pStyle w:val="Footer"/>
          <w:jc w:val="center"/>
        </w:pPr>
        <w:fldSimple w:instr=" PAGE   \* MERGEFORMAT ">
          <w:r>
            <w:rPr>
              <w:noProof/>
            </w:rPr>
            <w:t>7</w:t>
          </w:r>
        </w:fldSimple>
      </w:p>
    </w:sdtContent>
  </w:sdt>
  <w:p w:rsidR="00F9104F" w:rsidRDefault="00F910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F25" w:rsidRDefault="009B4F25" w:rsidP="00F9104F">
      <w:r>
        <w:separator/>
      </w:r>
    </w:p>
  </w:footnote>
  <w:footnote w:type="continuationSeparator" w:id="1">
    <w:p w:rsidR="009B4F25" w:rsidRDefault="009B4F25" w:rsidP="00F910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5018B"/>
    <w:multiLevelType w:val="hybridMultilevel"/>
    <w:tmpl w:val="1A520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C87BD6"/>
    <w:multiLevelType w:val="hybridMultilevel"/>
    <w:tmpl w:val="8A40239A"/>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785" w:hanging="360"/>
      </w:pPr>
      <w:rPr>
        <w:rFonts w:ascii="Wingdings" w:hAnsi="Wingdings" w:hint="default"/>
      </w:rPr>
    </w:lvl>
    <w:lvl w:ilvl="2" w:tplc="2C6C6F2C">
      <w:start w:val="7"/>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3D4654"/>
    <w:rsid w:val="00016466"/>
    <w:rsid w:val="000541D2"/>
    <w:rsid w:val="00145AE0"/>
    <w:rsid w:val="00196FC9"/>
    <w:rsid w:val="0020534E"/>
    <w:rsid w:val="002D7FBF"/>
    <w:rsid w:val="00323708"/>
    <w:rsid w:val="0036011C"/>
    <w:rsid w:val="003D35AF"/>
    <w:rsid w:val="003D4654"/>
    <w:rsid w:val="00413301"/>
    <w:rsid w:val="00733C54"/>
    <w:rsid w:val="00787573"/>
    <w:rsid w:val="0080451B"/>
    <w:rsid w:val="009B4F25"/>
    <w:rsid w:val="00B633C5"/>
    <w:rsid w:val="00EB6772"/>
    <w:rsid w:val="00F9104F"/>
    <w:rsid w:val="00FA3989"/>
    <w:rsid w:val="00FD12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65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D4654"/>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3D4654"/>
    <w:rPr>
      <w:rFonts w:ascii="Calibri" w:eastAsia="Times New Roman" w:hAnsi="Calibri" w:cs="Times New Roman"/>
    </w:rPr>
  </w:style>
  <w:style w:type="paragraph" w:styleId="ListParagraph">
    <w:name w:val="List Paragraph"/>
    <w:basedOn w:val="Normal"/>
    <w:uiPriority w:val="34"/>
    <w:qFormat/>
    <w:rsid w:val="003D4654"/>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semiHidden/>
    <w:unhideWhenUsed/>
    <w:rsid w:val="00F9104F"/>
    <w:pPr>
      <w:tabs>
        <w:tab w:val="center" w:pos="4680"/>
        <w:tab w:val="right" w:pos="9360"/>
      </w:tabs>
    </w:pPr>
  </w:style>
  <w:style w:type="character" w:customStyle="1" w:styleId="HeaderChar">
    <w:name w:val="Header Char"/>
    <w:basedOn w:val="DefaultParagraphFont"/>
    <w:link w:val="Header"/>
    <w:uiPriority w:val="99"/>
    <w:semiHidden/>
    <w:rsid w:val="00F9104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9104F"/>
    <w:pPr>
      <w:tabs>
        <w:tab w:val="center" w:pos="4680"/>
        <w:tab w:val="right" w:pos="9360"/>
      </w:tabs>
    </w:pPr>
  </w:style>
  <w:style w:type="character" w:customStyle="1" w:styleId="FooterChar">
    <w:name w:val="Footer Char"/>
    <w:basedOn w:val="DefaultParagraphFont"/>
    <w:link w:val="Footer"/>
    <w:uiPriority w:val="99"/>
    <w:rsid w:val="00F9104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3143</Words>
  <Characters>17919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Milana</dc:creator>
  <cp:keywords/>
  <dc:description/>
  <cp:lastModifiedBy>Milana</cp:lastModifiedBy>
  <cp:revision>3</cp:revision>
  <cp:lastPrinted>2015-08-26T09:57:00Z</cp:lastPrinted>
  <dcterms:created xsi:type="dcterms:W3CDTF">2015-08-26T09:57:00Z</dcterms:created>
  <dcterms:modified xsi:type="dcterms:W3CDTF">2015-08-26T09:58:00Z</dcterms:modified>
</cp:coreProperties>
</file>